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DDFC" w14:textId="39316982" w:rsidR="000D1138" w:rsidRPr="00163FE3" w:rsidRDefault="000D1138" w:rsidP="000D1138">
      <w:pPr>
        <w:shd w:val="clear" w:color="auto" w:fill="FFFFFF"/>
        <w:bidi/>
        <w:spacing w:before="89" w:after="178" w:line="480" w:lineRule="atLeast"/>
        <w:ind w:right="160"/>
        <w:jc w:val="center"/>
        <w:outlineLvl w:val="2"/>
        <w:rPr>
          <w:rFonts w:ascii="IranNastaliq" w:eastAsia="Times New Roman" w:hAnsi="IranNastaliq" w:cs="IranNastaliq"/>
          <w:sz w:val="40"/>
          <w:szCs w:val="40"/>
          <w:rtl/>
        </w:rPr>
      </w:pPr>
      <w:bookmarkStart w:id="0" w:name="_GoBack"/>
      <w:bookmarkEnd w:id="0"/>
      <w:r w:rsidRPr="00163FE3">
        <w:rPr>
          <w:rFonts w:ascii="IranNastaliq" w:eastAsia="Times New Roman" w:hAnsi="IranNastaliq" w:cs="IranNastaliq"/>
          <w:sz w:val="40"/>
          <w:szCs w:val="40"/>
          <w:rtl/>
        </w:rPr>
        <w:t>بسم الله الرحمن الرحیم</w:t>
      </w:r>
    </w:p>
    <w:p w14:paraId="57500730" w14:textId="77777777" w:rsidR="00CF4A91" w:rsidRPr="00163FE3" w:rsidRDefault="00CF4A91" w:rsidP="000D1138">
      <w:pPr>
        <w:shd w:val="clear" w:color="auto" w:fill="FFFFFF"/>
        <w:bidi/>
        <w:spacing w:before="89" w:after="178" w:line="480" w:lineRule="atLeast"/>
        <w:ind w:right="160"/>
        <w:jc w:val="center"/>
        <w:outlineLvl w:val="2"/>
        <w:rPr>
          <w:rFonts w:ascii="DroidNaskh" w:eastAsia="Times New Roman" w:hAnsi="DroidNaskh" w:cs="B Nazanin"/>
          <w:b/>
          <w:bCs/>
          <w:rtl/>
        </w:rPr>
      </w:pPr>
      <w:r w:rsidRPr="00163FE3">
        <w:rPr>
          <w:rFonts w:ascii="DroidNaskh" w:eastAsia="Times New Roman" w:hAnsi="DroidNaskh" w:cs="B Nazanin"/>
          <w:b/>
          <w:bCs/>
          <w:rtl/>
        </w:rPr>
        <w:t>اطلاعیه پذیرش پژوهشگر معارف انقلاب اسلامی</w:t>
      </w:r>
    </w:p>
    <w:p w14:paraId="7F401D09" w14:textId="649FFB31" w:rsidR="000D1138" w:rsidRPr="00163FE3" w:rsidRDefault="000D1138" w:rsidP="009842DC">
      <w:pPr>
        <w:shd w:val="clear" w:color="auto" w:fill="FFFFFF"/>
        <w:bidi/>
        <w:spacing w:before="89" w:after="178" w:line="480" w:lineRule="atLeast"/>
        <w:ind w:right="160"/>
        <w:jc w:val="center"/>
        <w:outlineLvl w:val="2"/>
        <w:rPr>
          <w:rFonts w:ascii="DroidNaskh" w:eastAsia="Times New Roman" w:hAnsi="DroidNaskh" w:cs="B Nazanin"/>
          <w:b/>
          <w:bCs/>
        </w:rPr>
      </w:pPr>
      <w:r w:rsidRPr="00163FE3">
        <w:rPr>
          <w:rFonts w:ascii="DroidNaskh" w:eastAsia="Times New Roman" w:hAnsi="DroidNaskh" w:cs="B Nazanin" w:hint="cs"/>
          <w:b/>
          <w:bCs/>
          <w:rtl/>
        </w:rPr>
        <w:t xml:space="preserve">دوره </w:t>
      </w:r>
      <w:r w:rsidR="009842DC">
        <w:rPr>
          <w:rFonts w:ascii="DroidNaskh" w:eastAsia="Times New Roman" w:hAnsi="DroidNaskh" w:cs="B Nazanin" w:hint="cs"/>
          <w:b/>
          <w:bCs/>
          <w:rtl/>
        </w:rPr>
        <w:t>چهارم</w:t>
      </w:r>
      <w:r w:rsidRPr="00163FE3">
        <w:rPr>
          <w:rFonts w:ascii="DroidNaskh" w:eastAsia="Times New Roman" w:hAnsi="DroidNaskh" w:cs="B Nazanin" w:hint="cs"/>
          <w:b/>
          <w:bCs/>
          <w:rtl/>
        </w:rPr>
        <w:t xml:space="preserve"> ـ </w:t>
      </w:r>
      <w:r w:rsidR="009842DC">
        <w:rPr>
          <w:rFonts w:ascii="DroidNaskh" w:eastAsia="Times New Roman" w:hAnsi="DroidNaskh" w:cs="B Nazanin" w:hint="cs"/>
          <w:b/>
          <w:bCs/>
          <w:rtl/>
        </w:rPr>
        <w:t>1396</w:t>
      </w:r>
    </w:p>
    <w:p w14:paraId="36BC894A" w14:textId="00CB0516" w:rsidR="0004469D" w:rsidRPr="00163FE3" w:rsidRDefault="0004469D" w:rsidP="00761781">
      <w:pPr>
        <w:bidi/>
        <w:spacing w:after="200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 w:hint="cs"/>
          <w:rtl/>
        </w:rPr>
        <w:t xml:space="preserve">انقلاب اسلامی ایران به مثابه یک پدیده ذاتاً فرهنگی که قابلیت بروز و ظهور تمدّن‌ساز در ساحت‌های مختلف زندگی این‌جهانی دارد همواره می‌بایست بر مبنای خاستگاه ناب هستی‌شناختی خود رصد گردیده و با یک رویکرد </w:t>
      </w:r>
      <w:r w:rsidR="00761781" w:rsidRPr="00163FE3">
        <w:rPr>
          <w:rFonts w:ascii="Tahoma" w:eastAsia="Times New Roman" w:hAnsi="Tahoma" w:cs="B Nazanin" w:hint="cs"/>
          <w:rtl/>
        </w:rPr>
        <w:t>ژرف‌</w:t>
      </w:r>
      <w:r w:rsidRPr="00163FE3">
        <w:rPr>
          <w:rFonts w:ascii="Tahoma" w:eastAsia="Times New Roman" w:hAnsi="Tahoma" w:cs="B Nazanin" w:hint="cs"/>
          <w:rtl/>
        </w:rPr>
        <w:t>نگرِ آسیب‌شناس و غایت‌مدار به بازتولید و تعمیق «مبانی»، «ارزش‌ها»، «راهبردها» و «روش‌ها» ‌ی خود در زمینه‌های مختلف همّت گمارد تا در جهت رفع نیازهای روزآمد فکری، ذهنی و عینی با رویکرد «نواندیشی» و «نوآوری</w:t>
      </w:r>
      <w:r w:rsidR="00761781" w:rsidRPr="00163FE3">
        <w:rPr>
          <w:rFonts w:ascii="Tahoma" w:eastAsia="Times New Roman" w:hAnsi="Tahoma" w:cs="B Nazanin" w:hint="cs"/>
          <w:rtl/>
        </w:rPr>
        <w:t xml:space="preserve">» در عرصه </w:t>
      </w:r>
      <w:r w:rsidRPr="00163FE3">
        <w:rPr>
          <w:rFonts w:ascii="Tahoma" w:eastAsia="Times New Roman" w:hAnsi="Tahoma" w:cs="B Nazanin" w:hint="cs"/>
          <w:rtl/>
        </w:rPr>
        <w:t xml:space="preserve">«نظریه‌پردازی در معارف انقلاب اسلامی» </w:t>
      </w:r>
      <w:r w:rsidR="00761781" w:rsidRPr="00163FE3">
        <w:rPr>
          <w:rFonts w:ascii="Tahoma" w:eastAsia="Times New Roman" w:hAnsi="Tahoma" w:cs="B Nazanin" w:hint="cs"/>
          <w:rtl/>
        </w:rPr>
        <w:t>به کارآمدی و اثربخشی بیشتری نایل آید.</w:t>
      </w:r>
    </w:p>
    <w:p w14:paraId="2EC89675" w14:textId="2D526A0D" w:rsidR="00444DAF" w:rsidRDefault="00761781" w:rsidP="00444DAF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 w:hint="cs"/>
          <w:rtl/>
        </w:rPr>
        <w:t>در این راستا</w:t>
      </w:r>
      <w:r w:rsidR="0004469D" w:rsidRPr="00163FE3">
        <w:rPr>
          <w:rFonts w:ascii="Tahoma" w:eastAsia="Times New Roman" w:hAnsi="Tahoma" w:cs="B Nazanin" w:hint="cs"/>
          <w:rtl/>
        </w:rPr>
        <w:t xml:space="preserve"> </w:t>
      </w:r>
      <w:r w:rsidR="00CF4A91" w:rsidRPr="00163FE3">
        <w:rPr>
          <w:rFonts w:ascii="Tahoma" w:eastAsia="Times New Roman" w:hAnsi="Tahoma" w:cs="B Nazanin"/>
          <w:rtl/>
        </w:rPr>
        <w:t>با استعانت از درگاه خداوند متعال و درود</w:t>
      </w:r>
      <w:r w:rsidRPr="00163FE3">
        <w:rPr>
          <w:rFonts w:ascii="Tahoma" w:eastAsia="Times New Roman" w:hAnsi="Tahoma" w:cs="B Nazanin"/>
          <w:rtl/>
        </w:rPr>
        <w:t xml:space="preserve"> به روان پاک شهدا و امام شهیدان</w:t>
      </w:r>
      <w:r w:rsidR="00CF4A91" w:rsidRPr="00163FE3">
        <w:rPr>
          <w:rFonts w:ascii="Tahoma" w:eastAsia="Times New Roman" w:hAnsi="Tahoma" w:cs="B Nazanin"/>
          <w:rtl/>
        </w:rPr>
        <w:t>، به اطلاع می‌رساند مؤسسه‌ی پژوهشی فرهنگی انقلاب اسلامی(حفظ و نشر آثار حضرت آیت‌الله‌العظمی خامنه‌ای</w:t>
      </w:r>
      <w:r w:rsidR="00CF4A91" w:rsidRPr="00E55825">
        <w:rPr>
          <w:rFonts w:ascii="Tahoma" w:eastAsia="Times New Roman" w:hAnsi="Tahoma" w:cs="B Nazanin"/>
          <w:vertAlign w:val="superscript"/>
          <w:rtl/>
        </w:rPr>
        <w:t>مدظله العالی</w:t>
      </w:r>
      <w:r w:rsidR="00CF4A91" w:rsidRPr="00163FE3">
        <w:rPr>
          <w:rFonts w:ascii="Tahoma" w:eastAsia="Times New Roman" w:hAnsi="Tahoma" w:cs="B Nazanin"/>
          <w:rtl/>
        </w:rPr>
        <w:t>) با هدف تربیت تخصصی عناصر علمی، پژوهشی و آموزشی در حوزه</w:t>
      </w:r>
      <w:r w:rsidR="002B6BA7" w:rsidRPr="00163FE3">
        <w:rPr>
          <w:rFonts w:ascii="Tahoma" w:eastAsia="Times New Roman" w:hAnsi="Tahoma" w:cs="B Nazanin"/>
          <w:rtl/>
        </w:rPr>
        <w:t>‌ی مفاهیم و معارف انقلاب اسلامی</w:t>
      </w:r>
      <w:r w:rsidR="00CF4A91" w:rsidRPr="00163FE3">
        <w:rPr>
          <w:rFonts w:ascii="Tahoma" w:eastAsia="Times New Roman" w:hAnsi="Tahoma" w:cs="B Nazanin"/>
          <w:rtl/>
        </w:rPr>
        <w:t xml:space="preserve">، در سال </w:t>
      </w:r>
      <w:r w:rsidR="000E13C5">
        <w:rPr>
          <w:rFonts w:ascii="Tahoma" w:eastAsia="Times New Roman" w:hAnsi="Tahoma" w:cs="B Nazanin" w:hint="cs"/>
          <w:rtl/>
          <w:lang w:bidi="fa-IR"/>
        </w:rPr>
        <w:t>1396</w:t>
      </w:r>
      <w:r w:rsidR="00CF4A91" w:rsidRPr="00163FE3">
        <w:rPr>
          <w:rFonts w:ascii="Tahoma" w:eastAsia="Times New Roman" w:hAnsi="Tahoma" w:cs="B Nazanin"/>
          <w:rtl/>
        </w:rPr>
        <w:t xml:space="preserve"> در </w:t>
      </w:r>
      <w:r w:rsidR="000E13C5">
        <w:rPr>
          <w:rFonts w:ascii="Tahoma" w:eastAsia="Times New Roman" w:hAnsi="Tahoma" w:cs="B Nazanin" w:hint="cs"/>
          <w:rtl/>
        </w:rPr>
        <w:t>مراکز</w:t>
      </w:r>
      <w:r w:rsidR="00CF4A91" w:rsidRPr="00163FE3">
        <w:rPr>
          <w:rFonts w:ascii="Tahoma" w:eastAsia="Times New Roman" w:hAnsi="Tahoma" w:cs="B Nazanin"/>
          <w:rtl/>
        </w:rPr>
        <w:t xml:space="preserve"> زیر</w:t>
      </w:r>
      <w:r w:rsidR="000D1138" w:rsidRPr="00163FE3">
        <w:rPr>
          <w:rFonts w:ascii="Tahoma" w:eastAsia="Times New Roman" w:hAnsi="Tahoma" w:cs="B Nazanin" w:hint="cs"/>
          <w:rtl/>
        </w:rPr>
        <w:t xml:space="preserve"> </w:t>
      </w:r>
      <w:r w:rsidR="000D1138" w:rsidRPr="00163FE3">
        <w:rPr>
          <w:rFonts w:ascii="Tahoma" w:eastAsia="Times New Roman" w:hAnsi="Tahoma" w:cs="B Nazanin"/>
          <w:rtl/>
        </w:rPr>
        <w:t>تعداد محدودی پژوهشگر</w:t>
      </w:r>
      <w:r w:rsidR="000D1138" w:rsidRPr="00163FE3">
        <w:rPr>
          <w:rFonts w:ascii="Tahoma" w:eastAsia="Times New Roman" w:hAnsi="Tahoma" w:cs="B Nazanin" w:hint="cs"/>
          <w:rtl/>
        </w:rPr>
        <w:t xml:space="preserve"> </w:t>
      </w:r>
      <w:r w:rsidR="00CF4A91" w:rsidRPr="00163FE3">
        <w:rPr>
          <w:rFonts w:ascii="Tahoma" w:eastAsia="Times New Roman" w:hAnsi="Tahoma" w:cs="B Nazanin"/>
          <w:rtl/>
        </w:rPr>
        <w:t>می‌پذیرد</w:t>
      </w:r>
      <w:r w:rsidR="00CF4A91" w:rsidRPr="00163FE3">
        <w:rPr>
          <w:rFonts w:ascii="Tahoma" w:eastAsia="Times New Roman" w:hAnsi="Tahoma" w:cs="B Nazanin"/>
        </w:rPr>
        <w:t>.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۱</w:t>
      </w:r>
      <w:r w:rsidR="00CF4A91" w:rsidRPr="00163FE3">
        <w:rPr>
          <w:rFonts w:ascii="Tahoma" w:eastAsia="Times New Roman" w:hAnsi="Tahoma" w:cs="B Nazanin"/>
        </w:rPr>
        <w:t>. </w:t>
      </w:r>
      <w:r w:rsidR="000E13C5">
        <w:rPr>
          <w:rFonts w:ascii="Tahoma" w:eastAsia="Times New Roman" w:hAnsi="Tahoma" w:cs="B Nazanin" w:hint="cs"/>
          <w:rtl/>
        </w:rPr>
        <w:t>مرکز</w:t>
      </w:r>
      <w:r w:rsidR="00CF4A91" w:rsidRPr="00163FE3">
        <w:rPr>
          <w:rFonts w:ascii="Tahoma" w:eastAsia="Times New Roman" w:hAnsi="Tahoma" w:cs="B Nazanin"/>
          <w:rtl/>
        </w:rPr>
        <w:t xml:space="preserve"> مشهد؛ </w:t>
      </w:r>
      <w:r w:rsidR="00444DAF">
        <w:rPr>
          <w:rFonts w:ascii="Tahoma" w:eastAsia="Times New Roman" w:hAnsi="Tahoma" w:cs="B Nazanin" w:hint="cs"/>
          <w:rtl/>
        </w:rPr>
        <w:t>(</w:t>
      </w:r>
      <w:r w:rsidR="00CF4A91" w:rsidRPr="00163FE3">
        <w:rPr>
          <w:rFonts w:ascii="Tahoma" w:eastAsia="Times New Roman" w:hAnsi="Tahoma" w:cs="B Nazanin"/>
          <w:rtl/>
        </w:rPr>
        <w:t>برادران</w:t>
      </w:r>
      <w:r w:rsidR="00444DAF">
        <w:rPr>
          <w:rFonts w:ascii="Tahoma" w:eastAsia="Times New Roman" w:hAnsi="Tahoma" w:cs="B Nazanin" w:hint="cs"/>
          <w:rtl/>
        </w:rPr>
        <w:t xml:space="preserve"> و خواهران)</w:t>
      </w:r>
      <w:r w:rsidR="00CF4A91" w:rsidRPr="00163FE3">
        <w:rPr>
          <w:rFonts w:ascii="Tahoma" w:eastAsia="Times New Roman" w:hAnsi="Tahoma" w:cs="B Nazanin"/>
          <w:rtl/>
        </w:rPr>
        <w:t xml:space="preserve"> از بین دانشجویان و طلاب حوزه علمیه خراسان</w:t>
      </w:r>
      <w:r w:rsidR="000D1138" w:rsidRPr="00163FE3">
        <w:rPr>
          <w:rFonts w:ascii="Tahoma" w:eastAsia="Times New Roman" w:hAnsi="Tahoma" w:cs="B Nazanin" w:hint="cs"/>
          <w:rtl/>
        </w:rPr>
        <w:t xml:space="preserve"> 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۲</w:t>
      </w:r>
      <w:r w:rsidR="00CF4A91" w:rsidRPr="00163FE3">
        <w:rPr>
          <w:rFonts w:ascii="Tahoma" w:eastAsia="Times New Roman" w:hAnsi="Tahoma" w:cs="B Nazanin"/>
        </w:rPr>
        <w:t>. </w:t>
      </w:r>
      <w:r w:rsidR="000E13C5">
        <w:rPr>
          <w:rFonts w:ascii="Tahoma" w:eastAsia="Times New Roman" w:hAnsi="Tahoma" w:cs="B Nazanin" w:hint="cs"/>
          <w:rtl/>
        </w:rPr>
        <w:t>مرکز</w:t>
      </w:r>
      <w:r w:rsidR="00CF4A91" w:rsidRPr="00163FE3">
        <w:rPr>
          <w:rFonts w:ascii="Tahoma" w:eastAsia="Times New Roman" w:hAnsi="Tahoma" w:cs="B Nazanin"/>
          <w:rtl/>
        </w:rPr>
        <w:t xml:space="preserve"> قم؛ ویژه برادران از بین </w:t>
      </w:r>
      <w:r w:rsidR="000E13C5">
        <w:rPr>
          <w:rFonts w:ascii="Tahoma" w:eastAsia="Times New Roman" w:hAnsi="Tahoma" w:cs="B Nazanin" w:hint="cs"/>
          <w:rtl/>
        </w:rPr>
        <w:t xml:space="preserve">دانشجویان و </w:t>
      </w:r>
      <w:r w:rsidR="00CF4A91" w:rsidRPr="00163FE3">
        <w:rPr>
          <w:rFonts w:ascii="Tahoma" w:eastAsia="Times New Roman" w:hAnsi="Tahoma" w:cs="B Nazanin"/>
          <w:rtl/>
        </w:rPr>
        <w:t>طلاب حوزه علمیه قم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۳</w:t>
      </w:r>
      <w:r w:rsidR="00CF4A91" w:rsidRPr="00163FE3">
        <w:rPr>
          <w:rFonts w:ascii="Tahoma" w:eastAsia="Times New Roman" w:hAnsi="Tahoma" w:cs="B Nazanin"/>
        </w:rPr>
        <w:t>. </w:t>
      </w:r>
      <w:r w:rsidR="000E13C5">
        <w:rPr>
          <w:rFonts w:ascii="Tahoma" w:eastAsia="Times New Roman" w:hAnsi="Tahoma" w:cs="B Nazanin" w:hint="cs"/>
          <w:rtl/>
        </w:rPr>
        <w:t xml:space="preserve">مرکز </w:t>
      </w:r>
      <w:r w:rsidR="00444DAF">
        <w:rPr>
          <w:rFonts w:ascii="Tahoma" w:eastAsia="Times New Roman" w:hAnsi="Tahoma" w:cs="B Nazanin" w:hint="cs"/>
          <w:rtl/>
        </w:rPr>
        <w:t xml:space="preserve"> تهران؛ (برادران و </w:t>
      </w:r>
      <w:r w:rsidR="000E13C5">
        <w:rPr>
          <w:rFonts w:ascii="Tahoma" w:eastAsia="Times New Roman" w:hAnsi="Tahoma" w:cs="B Nazanin" w:hint="cs"/>
          <w:rtl/>
        </w:rPr>
        <w:t>خواهران</w:t>
      </w:r>
      <w:r w:rsidR="00444DAF">
        <w:rPr>
          <w:rFonts w:ascii="Tahoma" w:eastAsia="Times New Roman" w:hAnsi="Tahoma" w:cs="B Nazanin" w:hint="cs"/>
          <w:rtl/>
        </w:rPr>
        <w:t>)</w:t>
      </w:r>
      <w:r w:rsidR="00CF4A91" w:rsidRPr="00163FE3">
        <w:rPr>
          <w:rFonts w:ascii="Tahoma" w:eastAsia="Times New Roman" w:hAnsi="Tahoma" w:cs="B Nazanin"/>
          <w:rtl/>
        </w:rPr>
        <w:t xml:space="preserve"> از بین دانشجویان و طلاب حوزه علمیه تهران</w:t>
      </w:r>
      <w:r w:rsidR="00CF4A91" w:rsidRPr="00163FE3">
        <w:rPr>
          <w:rFonts w:ascii="Tahoma" w:eastAsia="Times New Roman" w:hAnsi="Tahoma" w:cs="B Nazanin"/>
        </w:rPr>
        <w:br/>
        <w:t> 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b/>
          <w:bCs/>
          <w:rtl/>
        </w:rPr>
        <w:t xml:space="preserve">الف) شرایط </w:t>
      </w:r>
      <w:r w:rsidR="00444DAF">
        <w:rPr>
          <w:rFonts w:ascii="Tahoma" w:eastAsia="Times New Roman" w:hAnsi="Tahoma" w:cs="B Nazanin" w:hint="cs"/>
          <w:b/>
          <w:bCs/>
          <w:rtl/>
        </w:rPr>
        <w:t>لازم برای ثبت نام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۱</w:t>
      </w:r>
      <w:r w:rsidR="00CF4A91" w:rsidRPr="00163FE3">
        <w:rPr>
          <w:rFonts w:ascii="Tahoma" w:eastAsia="Times New Roman" w:hAnsi="Tahoma" w:cs="B Nazanin"/>
        </w:rPr>
        <w:t xml:space="preserve">. </w:t>
      </w:r>
      <w:r w:rsidR="00444DAF" w:rsidRPr="00163FE3">
        <w:rPr>
          <w:rFonts w:ascii="Tahoma" w:eastAsia="Times New Roman" w:hAnsi="Tahoma" w:cs="B Nazanin"/>
          <w:rtl/>
        </w:rPr>
        <w:t>تشرع، تدیّن و برخودار از اخلاق اسلامی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۲</w:t>
      </w:r>
      <w:r w:rsidR="00CF4A91" w:rsidRPr="00163FE3">
        <w:rPr>
          <w:rFonts w:ascii="Tahoma" w:eastAsia="Times New Roman" w:hAnsi="Tahoma" w:cs="B Nazanin"/>
        </w:rPr>
        <w:t xml:space="preserve">. </w:t>
      </w:r>
      <w:r w:rsidR="00444DAF" w:rsidRPr="00163FE3">
        <w:rPr>
          <w:rFonts w:ascii="Tahoma" w:eastAsia="Times New Roman" w:hAnsi="Tahoma" w:cs="B Nazanin"/>
          <w:rtl/>
        </w:rPr>
        <w:t>ایرانی‌الأصل و مسلمان بودن</w:t>
      </w:r>
      <w:r w:rsidR="00CF4A91" w:rsidRPr="00163FE3">
        <w:rPr>
          <w:rFonts w:ascii="Tahoma" w:eastAsia="Times New Roman" w:hAnsi="Tahoma" w:cs="B Nazanin"/>
        </w:rPr>
        <w:br/>
      </w:r>
      <w:r w:rsidR="00CF4A91" w:rsidRPr="00163FE3">
        <w:rPr>
          <w:rFonts w:ascii="Tahoma" w:eastAsia="Times New Roman" w:hAnsi="Tahoma" w:cs="B Nazanin"/>
          <w:rtl/>
          <w:lang w:bidi="fa-IR"/>
        </w:rPr>
        <w:t>۳</w:t>
      </w:r>
      <w:r w:rsidR="00CF4A91" w:rsidRPr="00163FE3">
        <w:rPr>
          <w:rFonts w:ascii="Tahoma" w:eastAsia="Times New Roman" w:hAnsi="Tahoma" w:cs="B Nazanin"/>
        </w:rPr>
        <w:t xml:space="preserve">. </w:t>
      </w:r>
      <w:r w:rsidR="00444DAF" w:rsidRPr="00163FE3">
        <w:rPr>
          <w:rFonts w:ascii="Tahoma" w:eastAsia="Times New Roman" w:hAnsi="Tahoma" w:cs="B Nazanin"/>
          <w:rtl/>
        </w:rPr>
        <w:t>آشنایی با اندیشه‌ی انقلاب اسلامی و مبانی معرفتی، علمی و انقلابی امام خمینی(رضوان‌الله‌علیه) و رهبرمعظم</w:t>
      </w:r>
      <w:r w:rsidR="00CF4A91" w:rsidRPr="00163FE3">
        <w:rPr>
          <w:rFonts w:ascii="Tahoma" w:eastAsia="Times New Roman" w:hAnsi="Tahoma" w:cs="B Nazanin"/>
        </w:rPr>
        <w:br/>
      </w:r>
      <w:r w:rsidR="00444DAF" w:rsidRPr="00163FE3">
        <w:rPr>
          <w:rFonts w:ascii="Tahoma" w:eastAsia="Times New Roman" w:hAnsi="Tahoma" w:cs="B Nazanin"/>
          <w:rtl/>
        </w:rPr>
        <w:t xml:space="preserve">انقلاب اسلامی </w:t>
      </w:r>
    </w:p>
    <w:p w14:paraId="3117023B" w14:textId="4DBB49EA" w:rsidR="00444DAF" w:rsidRDefault="00444DAF" w:rsidP="00444DAF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  <w:rtl/>
          <w:lang w:bidi="fa-IR"/>
        </w:rPr>
        <w:t>۴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دانشجوی سال اول دکتری یا طلبه‌ی سطح چهار حوزه‌های علمیه</w:t>
      </w:r>
    </w:p>
    <w:p w14:paraId="7C0B8E1D" w14:textId="5863C2CE" w:rsidR="00163FE3" w:rsidRPr="00163FE3" w:rsidRDefault="00444DAF" w:rsidP="00444DAF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  <w:rtl/>
          <w:lang w:bidi="fa-IR"/>
        </w:rPr>
        <w:t>۵</w:t>
      </w:r>
      <w:r w:rsidRPr="00163FE3">
        <w:rPr>
          <w:rFonts w:ascii="Tahoma" w:eastAsia="Times New Roman" w:hAnsi="Tahoma" w:cs="B Nazanin"/>
        </w:rPr>
        <w:t xml:space="preserve">. </w:t>
      </w:r>
      <w:r w:rsidR="00CF4A91" w:rsidRPr="00163FE3">
        <w:rPr>
          <w:rFonts w:ascii="Tahoma" w:eastAsia="Times New Roman" w:hAnsi="Tahoma" w:cs="B Nazanin"/>
          <w:rtl/>
        </w:rPr>
        <w:t>فعال در عرصه‌های علمی و فرهنگی</w:t>
      </w:r>
      <w:r w:rsidR="00CF4A91"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۶</w:t>
      </w:r>
      <w:r w:rsidRPr="00163FE3">
        <w:rPr>
          <w:rFonts w:ascii="Tahoma" w:eastAsia="Times New Roman" w:hAnsi="Tahoma" w:cs="B Nazanin"/>
        </w:rPr>
        <w:t xml:space="preserve">. </w:t>
      </w:r>
      <w:r w:rsidR="00CF4A91" w:rsidRPr="00163FE3">
        <w:rPr>
          <w:rFonts w:ascii="Tahoma" w:eastAsia="Times New Roman" w:hAnsi="Tahoma" w:cs="B Nazanin"/>
          <w:rtl/>
        </w:rPr>
        <w:t>اعتقاد به اصل ولایت مطلقه‌ی فقیه و التزام عملی به آن</w:t>
      </w:r>
      <w:r w:rsidR="00CF4A91"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lastRenderedPageBreak/>
        <w:t>۷</w:t>
      </w:r>
      <w:r w:rsidRPr="00163FE3">
        <w:rPr>
          <w:rFonts w:ascii="Tahoma" w:eastAsia="Times New Roman" w:hAnsi="Tahoma" w:cs="B Nazanin"/>
        </w:rPr>
        <w:t xml:space="preserve">. </w:t>
      </w:r>
      <w:r w:rsidR="00CF4A91" w:rsidRPr="00163FE3">
        <w:rPr>
          <w:rFonts w:ascii="Tahoma" w:eastAsia="Times New Roman" w:hAnsi="Tahoma" w:cs="B Nazanin"/>
          <w:rtl/>
        </w:rPr>
        <w:t>دارا بودن حداکثر سی سال سن (</w:t>
      </w:r>
      <w:r w:rsidR="000D1138" w:rsidRPr="00163FE3">
        <w:rPr>
          <w:rFonts w:ascii="Tahoma" w:eastAsia="Times New Roman" w:hAnsi="Tahoma" w:cs="B Nazanin" w:hint="cs"/>
          <w:rtl/>
        </w:rPr>
        <w:t>متولدین</w:t>
      </w:r>
      <w:r w:rsidR="000D1138" w:rsidRPr="00163FE3">
        <w:rPr>
          <w:rFonts w:ascii="Tahoma" w:eastAsia="Times New Roman" w:hAnsi="Tahoma" w:cs="B Nazanin"/>
          <w:rtl/>
        </w:rPr>
        <w:t xml:space="preserve"> 01/07/136</w:t>
      </w:r>
      <w:r w:rsidR="000E13C5">
        <w:rPr>
          <w:rFonts w:ascii="Tahoma" w:eastAsia="Times New Roman" w:hAnsi="Tahoma" w:cs="B Nazanin" w:hint="cs"/>
          <w:rtl/>
        </w:rPr>
        <w:t>6</w:t>
      </w:r>
      <w:r w:rsidR="000D1138" w:rsidRPr="00163FE3">
        <w:rPr>
          <w:rFonts w:ascii="Tahoma" w:eastAsia="Times New Roman" w:hAnsi="Tahoma" w:cs="B Nazanin"/>
          <w:rtl/>
        </w:rPr>
        <w:t xml:space="preserve"> </w:t>
      </w:r>
      <w:r w:rsidR="000D1138" w:rsidRPr="00163FE3">
        <w:rPr>
          <w:rFonts w:ascii="Tahoma" w:eastAsia="Times New Roman" w:hAnsi="Tahoma" w:cs="B Nazanin" w:hint="cs"/>
          <w:rtl/>
        </w:rPr>
        <w:t>به</w:t>
      </w:r>
      <w:r w:rsidR="000D1138" w:rsidRPr="00163FE3">
        <w:rPr>
          <w:rFonts w:ascii="Tahoma" w:eastAsia="Times New Roman" w:hAnsi="Tahoma" w:cs="B Nazanin"/>
          <w:rtl/>
        </w:rPr>
        <w:t xml:space="preserve"> </w:t>
      </w:r>
      <w:r w:rsidR="000D1138" w:rsidRPr="00163FE3">
        <w:rPr>
          <w:rFonts w:ascii="Tahoma" w:eastAsia="Times New Roman" w:hAnsi="Tahoma" w:cs="B Nazanin" w:hint="cs"/>
          <w:rtl/>
        </w:rPr>
        <w:t>بعد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="00CF4A91" w:rsidRPr="00163FE3">
        <w:rPr>
          <w:rFonts w:ascii="Tahoma" w:eastAsia="Times New Roman" w:hAnsi="Tahoma" w:cs="B Nazanin"/>
        </w:rPr>
        <w:br/>
      </w:r>
    </w:p>
    <w:p w14:paraId="34309E12" w14:textId="42E7D537" w:rsidR="00CF4A91" w:rsidRPr="00163FE3" w:rsidRDefault="00CF4A91" w:rsidP="00444DAF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163FE3">
        <w:rPr>
          <w:rFonts w:ascii="Tahoma" w:eastAsia="Times New Roman" w:hAnsi="Tahoma" w:cs="B Nazanin"/>
          <w:rtl/>
          <w:lang w:bidi="fa-IR"/>
        </w:rPr>
        <w:t>۸</w:t>
      </w:r>
      <w:r w:rsidRPr="00163FE3">
        <w:rPr>
          <w:rFonts w:ascii="Tahoma" w:eastAsia="Times New Roman" w:hAnsi="Tahoma" w:cs="B Nazanin"/>
        </w:rPr>
        <w:t xml:space="preserve">. </w:t>
      </w:r>
      <w:r w:rsidR="00444DAF">
        <w:rPr>
          <w:rFonts w:ascii="Tahoma" w:eastAsia="Times New Roman" w:hAnsi="Tahoma" w:cs="B Nazanin" w:hint="cs"/>
          <w:rtl/>
        </w:rPr>
        <w:t xml:space="preserve"> </w:t>
      </w:r>
      <w:r w:rsidRPr="00163FE3">
        <w:rPr>
          <w:rFonts w:ascii="Tahoma" w:eastAsia="Times New Roman" w:hAnsi="Tahoma" w:cs="B Nazanin"/>
          <w:rtl/>
        </w:rPr>
        <w:t>سکونت در شهر برگزاری دوره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۱۰</w:t>
      </w:r>
      <w:r w:rsidR="00E55825">
        <w:rPr>
          <w:rFonts w:ascii="Tahoma" w:eastAsia="Times New Roman" w:hAnsi="Tahoma" w:cs="B Nazanin" w:hint="cs"/>
          <w:rtl/>
          <w:lang w:bidi="fa-IR"/>
        </w:rPr>
        <w:t xml:space="preserve"> .</w:t>
      </w:r>
      <w:r w:rsidRPr="00163FE3">
        <w:rPr>
          <w:rFonts w:ascii="Tahoma" w:eastAsia="Times New Roman" w:hAnsi="Tahoma" w:cs="B Nazanin"/>
        </w:rPr>
        <w:t xml:space="preserve"> </w:t>
      </w:r>
      <w:r w:rsidRPr="00163FE3">
        <w:rPr>
          <w:rFonts w:ascii="Tahoma" w:eastAsia="Times New Roman" w:hAnsi="Tahoma" w:cs="B Nazanin"/>
          <w:rtl/>
        </w:rPr>
        <w:t>عدم سابقه‌ی محکومیت کیفری در مراجع قضایی</w:t>
      </w:r>
      <w:r w:rsidRPr="00163FE3">
        <w:rPr>
          <w:rFonts w:ascii="Tahoma" w:eastAsia="Times New Roman" w:hAnsi="Tahoma" w:cs="B Nazanin"/>
        </w:rPr>
        <w:br/>
        <w:t> </w:t>
      </w:r>
      <w:r w:rsidRPr="00163FE3">
        <w:rPr>
          <w:rFonts w:ascii="Tahoma" w:eastAsia="Times New Roman" w:hAnsi="Tahoma" w:cs="B Nazanin"/>
        </w:rPr>
        <w:br/>
      </w:r>
      <w:r w:rsidR="00D76C48">
        <w:rPr>
          <w:rFonts w:ascii="Tahoma" w:eastAsia="Times New Roman" w:hAnsi="Tahoma" w:cs="B Nazanin" w:hint="cs"/>
          <w:b/>
          <w:bCs/>
          <w:rtl/>
        </w:rPr>
        <w:t xml:space="preserve">ب) </w:t>
      </w:r>
      <w:r w:rsidRPr="00163FE3">
        <w:rPr>
          <w:rFonts w:ascii="Tahoma" w:eastAsia="Times New Roman" w:hAnsi="Tahoma" w:cs="B Nazanin"/>
          <w:b/>
          <w:bCs/>
          <w:rtl/>
        </w:rPr>
        <w:t>تذکرات لازم</w:t>
      </w:r>
    </w:p>
    <w:p w14:paraId="7D80FA3F" w14:textId="35BED5D3" w:rsidR="00CF4A91" w:rsidRPr="00163FE3" w:rsidRDefault="00CF4A91" w:rsidP="00AF2FB7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163FE3">
        <w:rPr>
          <w:rFonts w:ascii="Tahoma" w:eastAsia="Times New Roman" w:hAnsi="Tahoma" w:cs="B Nazanin"/>
          <w:rtl/>
          <w:lang w:bidi="fa-IR"/>
        </w:rPr>
        <w:t>۱</w:t>
      </w:r>
      <w:r w:rsidRPr="00163FE3">
        <w:rPr>
          <w:rFonts w:ascii="Tahoma" w:eastAsia="Times New Roman" w:hAnsi="Tahoma" w:cs="B Nazanin"/>
        </w:rPr>
        <w:t xml:space="preserve">. </w:t>
      </w:r>
      <w:r w:rsidR="000E13C5">
        <w:rPr>
          <w:rFonts w:ascii="Tahoma" w:eastAsia="Times New Roman" w:hAnsi="Tahoma" w:cs="B Nazanin" w:hint="cs"/>
          <w:rtl/>
        </w:rPr>
        <w:t xml:space="preserve"> متأهل بودن</w:t>
      </w:r>
      <w:r w:rsidR="000D1138" w:rsidRPr="00163FE3">
        <w:rPr>
          <w:rFonts w:ascii="Tahoma" w:eastAsia="Times New Roman" w:hAnsi="Tahoma" w:cs="B Nazanin" w:hint="cs"/>
          <w:rtl/>
        </w:rPr>
        <w:t xml:space="preserve"> </w:t>
      </w:r>
      <w:r w:rsidRPr="00163FE3">
        <w:rPr>
          <w:rFonts w:ascii="Tahoma" w:eastAsia="Times New Roman" w:hAnsi="Tahoma" w:cs="B Nazanin"/>
          <w:rtl/>
        </w:rPr>
        <w:t xml:space="preserve">برای خواهران </w:t>
      </w:r>
      <w:r w:rsidR="000D1138" w:rsidRPr="00163FE3">
        <w:rPr>
          <w:rFonts w:ascii="Tahoma" w:eastAsia="Times New Roman" w:hAnsi="Tahoma" w:cs="B Nazanin" w:hint="cs"/>
          <w:rtl/>
        </w:rPr>
        <w:t xml:space="preserve">داوطلب </w:t>
      </w:r>
      <w:r w:rsidRPr="00163FE3">
        <w:rPr>
          <w:rFonts w:ascii="Tahoma" w:eastAsia="Times New Roman" w:hAnsi="Tahoma" w:cs="B Nazanin"/>
          <w:rtl/>
        </w:rPr>
        <w:t>شرط لازم می باشد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۲</w:t>
      </w:r>
      <w:r w:rsidRPr="00163FE3">
        <w:rPr>
          <w:rFonts w:ascii="Tahoma" w:eastAsia="Times New Roman" w:hAnsi="Tahoma" w:cs="B Nazanin"/>
        </w:rPr>
        <w:t xml:space="preserve">. </w:t>
      </w:r>
      <w:r w:rsidR="000E13C5">
        <w:rPr>
          <w:rFonts w:ascii="Tahoma" w:eastAsia="Times New Roman" w:hAnsi="Tahoma" w:cs="B Nazanin" w:hint="cs"/>
          <w:rtl/>
        </w:rPr>
        <w:t xml:space="preserve"> </w:t>
      </w:r>
      <w:r w:rsidRPr="00163FE3">
        <w:rPr>
          <w:rFonts w:ascii="Tahoma" w:eastAsia="Times New Roman" w:hAnsi="Tahoma" w:cs="B Nazanin"/>
          <w:rtl/>
        </w:rPr>
        <w:t xml:space="preserve">تحصیل در رشته‌های تحصیلی مرتبط با </w:t>
      </w:r>
      <w:r w:rsidR="00D35F4F" w:rsidRPr="00163FE3">
        <w:rPr>
          <w:rFonts w:ascii="Tahoma" w:eastAsia="Times New Roman" w:hAnsi="Tahoma" w:cs="B Nazanin" w:hint="cs"/>
          <w:rtl/>
        </w:rPr>
        <w:t>گروه‌های تخصصی دوره‌ها</w:t>
      </w:r>
      <w:r w:rsidR="00AF2FB7">
        <w:rPr>
          <w:rFonts w:ascii="Tahoma" w:eastAsia="Times New Roman" w:hAnsi="Tahoma" w:cs="B Nazanin" w:hint="cs"/>
          <w:rtl/>
        </w:rPr>
        <w:t xml:space="preserve"> از ملاک‌های انتخاب خواهد بود.</w:t>
      </w:r>
      <w:r w:rsidRPr="00163FE3">
        <w:rPr>
          <w:rFonts w:ascii="Tahoma" w:eastAsia="Times New Roman" w:hAnsi="Tahoma" w:cs="B Nazanin"/>
        </w:rPr>
        <w:br/>
        <w:t> </w:t>
      </w:r>
    </w:p>
    <w:p w14:paraId="75058EFC" w14:textId="2883157D" w:rsidR="00AC7CC0" w:rsidRPr="00163FE3" w:rsidRDefault="00CF4A91" w:rsidP="000E13C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</w:rPr>
        <w:t> </w:t>
      </w:r>
    </w:p>
    <w:p w14:paraId="580D3813" w14:textId="52EB754C" w:rsidR="00CF4A91" w:rsidRPr="00163FE3" w:rsidRDefault="00D76C48" w:rsidP="00AC7CC0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>
        <w:rPr>
          <w:rFonts w:ascii="Tahoma" w:eastAsia="Times New Roman" w:hAnsi="Tahoma" w:cs="B Nazanin" w:hint="cs"/>
          <w:b/>
          <w:bCs/>
          <w:rtl/>
        </w:rPr>
        <w:t xml:space="preserve">ج) </w:t>
      </w:r>
      <w:r w:rsidR="00CF4A91" w:rsidRPr="00163FE3">
        <w:rPr>
          <w:rFonts w:ascii="Tahoma" w:eastAsia="Times New Roman" w:hAnsi="Tahoma" w:cs="B Nazanin"/>
          <w:b/>
          <w:bCs/>
          <w:rtl/>
        </w:rPr>
        <w:t>شرایط پذیرش و جذب</w:t>
      </w:r>
    </w:p>
    <w:p w14:paraId="0E2D0E0B" w14:textId="71471A63" w:rsidR="00CF4A91" w:rsidRPr="00163FE3" w:rsidRDefault="00CF4A91" w:rsidP="002B6BA7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163FE3">
        <w:rPr>
          <w:rFonts w:ascii="Tahoma" w:eastAsia="Times New Roman" w:hAnsi="Tahoma" w:cs="B Nazanin"/>
          <w:rtl/>
          <w:lang w:bidi="fa-IR"/>
        </w:rPr>
        <w:t>۱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 xml:space="preserve">ثبت نام به موقع از طریق </w:t>
      </w:r>
      <w:r w:rsidR="002B6BA7" w:rsidRPr="00163FE3">
        <w:rPr>
          <w:rFonts w:ascii="Tahoma" w:eastAsia="Times New Roman" w:hAnsi="Tahoma" w:cs="B Nazanin" w:hint="cs"/>
          <w:rtl/>
        </w:rPr>
        <w:t>پایگاه اطلاع‌رسانی</w:t>
      </w:r>
      <w:r w:rsidRPr="00163FE3">
        <w:rPr>
          <w:rFonts w:ascii="Tahoma" w:eastAsia="Times New Roman" w:hAnsi="Tahoma" w:cs="B Nazanin"/>
          <w:rtl/>
        </w:rPr>
        <w:t xml:space="preserve"> دفتر حفظ و نشر آثا</w:t>
      </w:r>
      <w:r w:rsidR="002B6BA7" w:rsidRPr="00163FE3">
        <w:rPr>
          <w:rFonts w:ascii="Tahoma" w:eastAsia="Times New Roman" w:hAnsi="Tahoma" w:cs="B Nazanin"/>
          <w:rtl/>
        </w:rPr>
        <w:t>ر حضرت آیت‌الله العظمی خامنه‌ای</w:t>
      </w:r>
      <w:r w:rsidRPr="00163FE3">
        <w:rPr>
          <w:rFonts w:ascii="Tahoma" w:eastAsia="Times New Roman" w:hAnsi="Tahoma" w:cs="B Nazanin"/>
          <w:vertAlign w:val="superscript"/>
          <w:rtl/>
        </w:rPr>
        <w:t>مدظله العالی</w:t>
      </w:r>
      <w:r w:rsidRPr="00163FE3">
        <w:rPr>
          <w:rFonts w:ascii="Tahoma" w:eastAsia="Times New Roman" w:hAnsi="Tahoma" w:cs="B Nazanin"/>
          <w:vertAlign w:val="superscript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۲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شرکت و کسب حد نصاب نمره از آزمون عمومی و تخصصی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۳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شرکت و کسب حد نصاب نمره در مصاحبه جامع</w:t>
      </w:r>
    </w:p>
    <w:p w14:paraId="3204A1D4" w14:textId="611AE078" w:rsidR="006938AD" w:rsidRPr="00163FE3" w:rsidRDefault="00CF4A91" w:rsidP="006938AD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  <w:rtl/>
        </w:rPr>
        <w:t>بدیهی است در صورت قبولی نهایی متقاضی و عدم تطابق هر یک از اطلاعات مربوط به برگ ثبت نام وی با مدارک مورد ارائه در زمان مصاحبه یا ثبت نام نهایی، پذیرش انجام نخواهد شد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b/>
          <w:bCs/>
          <w:rtl/>
        </w:rPr>
        <w:t>د) منابع آزمون کتبی به شرح زیر است</w:t>
      </w:r>
      <w:r w:rsidRPr="00163FE3">
        <w:rPr>
          <w:rFonts w:ascii="Tahoma" w:eastAsia="Times New Roman" w:hAnsi="Tahoma" w:cs="B Nazanin"/>
          <w:b/>
          <w:bCs/>
        </w:rPr>
        <w:t>: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۱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تاریخ اسلام، تاریخ معاصر، مطالعات انقلاب اسلامی</w:t>
      </w:r>
      <w:r w:rsidRPr="00163FE3">
        <w:rPr>
          <w:rFonts w:ascii="Tahoma" w:eastAsia="Times New Roman" w:hAnsi="Tahoma" w:cs="B Nazanin"/>
        </w:rPr>
        <w:br/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 xml:space="preserve">در سطح محتوای کتاب انسان </w:t>
      </w:r>
      <w:r w:rsidRPr="00163FE3">
        <w:rPr>
          <w:rFonts w:ascii="Tahoma" w:eastAsia="Times New Roman" w:hAnsi="Tahoma" w:cs="B Nazanin"/>
          <w:rtl/>
          <w:lang w:bidi="fa-IR"/>
        </w:rPr>
        <w:t>۲۵۰</w:t>
      </w:r>
      <w:r w:rsidRPr="00163FE3">
        <w:rPr>
          <w:rFonts w:ascii="Tahoma" w:eastAsia="Times New Roman" w:hAnsi="Tahoma" w:cs="B Nazanin"/>
          <w:rtl/>
        </w:rPr>
        <w:t xml:space="preserve"> ساله و منابع مرتبط که توسط دفتر نشر معارف وابسته به نهاد نمایندگی رهبر معظم انقلاب در دانشگاه‌ها ویژه‌ی مقطع کارشناسی منتشر شده است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۲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عقاید و کلام اسلامی</w:t>
      </w:r>
      <w:r w:rsidRPr="00163FE3">
        <w:rPr>
          <w:rFonts w:ascii="Tahoma" w:eastAsia="Times New Roman" w:hAnsi="Tahoma" w:cs="B Nazanin"/>
        </w:rPr>
        <w:br/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>در سطح محتوای کتاب طرح کلی اندیشه اسلامی در قرآن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۳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اخلاق اسلامی</w:t>
      </w:r>
      <w:r w:rsidRPr="00163FE3">
        <w:rPr>
          <w:rFonts w:ascii="Tahoma" w:eastAsia="Times New Roman" w:hAnsi="Tahoma" w:cs="B Nazanin"/>
        </w:rPr>
        <w:br/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>در سطح محتوای منابع مرتبط که دفتر نشر معارف وابسته به نهاد نمایندگی رهبر معظم انقلاب در دانشگاه‌ها -ویژه‌ی مقطع کارشناسی- منتشر کرده است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۴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فقه و احکام اسلامی</w:t>
      </w:r>
      <w:r w:rsidRPr="00163FE3">
        <w:rPr>
          <w:rFonts w:ascii="Tahoma" w:eastAsia="Times New Roman" w:hAnsi="Tahoma" w:cs="B Nazanin"/>
        </w:rPr>
        <w:br/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>در سطح آشنایی با مسائل مبتلابه در توضیح‌المسائل و رساله‌ی عملیه‌ی مراجع عظام تقلید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۵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اندیشه‌ی امام خمینی(رضوان‌الله‌علیه) و رهبر معظم انقلاب اسلامی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</w:rPr>
        <w:lastRenderedPageBreak/>
        <w:t>با تاکید بر سه کتاب از</w:t>
      </w:r>
      <w:r w:rsidR="006811AD" w:rsidRPr="00163FE3">
        <w:rPr>
          <w:rFonts w:ascii="Tahoma" w:eastAsia="Times New Roman" w:hAnsi="Tahoma" w:cs="B Nazanin" w:hint="cs"/>
          <w:rtl/>
        </w:rPr>
        <w:t xml:space="preserve"> </w:t>
      </w:r>
      <w:r w:rsidRPr="00163FE3">
        <w:rPr>
          <w:rFonts w:ascii="Tahoma" w:eastAsia="Times New Roman" w:hAnsi="Tahoma" w:cs="B Nazanin"/>
          <w:rtl/>
        </w:rPr>
        <w:t>انتشارات انقلاب اسلامی وابسته به موسسه پژوهشی فرهنگی انقلاب اسلامی با عناوین شرح نامه(مربوط به نامه معظم له به عموم جوانان در اروپا و آمریکای شمالی)، منشور معارف انقلاب اسلامی و معارف انقلاب و همچنین آرشیو بیانات در دسترس در پایگاه الکترونیکی دفاتر حفظ و نشر آثار امام خمینی(رضوان‌الله‌علیه)</w:t>
      </w:r>
      <w:r w:rsidR="006811AD" w:rsidRPr="00163FE3">
        <w:rPr>
          <w:rFonts w:ascii="Tahoma" w:eastAsia="Times New Roman" w:hAnsi="Tahoma" w:cs="B Nazanin" w:hint="cs"/>
          <w:rtl/>
        </w:rPr>
        <w:t xml:space="preserve"> </w:t>
      </w:r>
      <w:r w:rsidRPr="00163FE3">
        <w:rPr>
          <w:rFonts w:ascii="Tahoma" w:eastAsia="Times New Roman" w:hAnsi="Tahoma" w:cs="B Nazanin"/>
          <w:rtl/>
        </w:rPr>
        <w:t>و رهبر معظم انقلاب اسلامی</w:t>
      </w:r>
    </w:p>
    <w:p w14:paraId="2E713F3F" w14:textId="77777777" w:rsidR="000D32C4" w:rsidRDefault="00CF4A91" w:rsidP="000D32C4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  <w:rtl/>
          <w:lang w:bidi="fa-IR"/>
        </w:rPr>
        <w:t>۶</w:t>
      </w:r>
      <w:r w:rsidRPr="00163FE3">
        <w:rPr>
          <w:rFonts w:ascii="Tahoma" w:eastAsia="Times New Roman" w:hAnsi="Tahoma" w:cs="B Nazanin"/>
        </w:rPr>
        <w:t xml:space="preserve">. </w:t>
      </w:r>
      <w:r w:rsidRPr="00163FE3">
        <w:rPr>
          <w:rFonts w:ascii="Tahoma" w:eastAsia="Times New Roman" w:hAnsi="Tahoma" w:cs="B Nazanin"/>
          <w:rtl/>
        </w:rPr>
        <w:t>دروس تخصصی</w:t>
      </w:r>
      <w:r w:rsidR="000D32C4">
        <w:rPr>
          <w:rFonts w:ascii="Tahoma" w:eastAsia="Times New Roman" w:hAnsi="Tahoma" w:cs="B Nazanin" w:hint="cs"/>
          <w:rtl/>
        </w:rPr>
        <w:t xml:space="preserve"> </w:t>
      </w:r>
      <w:r w:rsidR="00BD4A57" w:rsidRPr="00163FE3">
        <w:rPr>
          <w:rFonts w:ascii="Tahoma" w:eastAsia="Times New Roman" w:hAnsi="Tahoma" w:cs="B Nazanin" w:hint="cs"/>
          <w:rtl/>
        </w:rPr>
        <w:t>(</w:t>
      </w:r>
      <w:r w:rsidR="00BD4A57" w:rsidRPr="00163FE3">
        <w:rPr>
          <w:rFonts w:ascii="Tahoma" w:eastAsia="Times New Roman" w:hAnsi="Tahoma" w:cs="B Nazanin"/>
          <w:rtl/>
        </w:rPr>
        <w:t>در سطح دروس تخصصی مقطع کارشناسی و کارشناسی ارشد مربوط به هر گروه</w:t>
      </w:r>
      <w:r w:rsidR="00BD4A57" w:rsidRPr="00163FE3">
        <w:rPr>
          <w:rFonts w:ascii="Tahoma" w:eastAsia="Times New Roman" w:hAnsi="Tahoma" w:cs="B Nazanin" w:hint="cs"/>
          <w:rtl/>
        </w:rPr>
        <w:t>)</w:t>
      </w:r>
      <w:r w:rsidR="00BD4A57"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۷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  <w:rtl/>
        </w:rPr>
        <w:t>زبان انگلیسی</w:t>
      </w:r>
      <w:r w:rsidR="000D32C4">
        <w:rPr>
          <w:rFonts w:ascii="Tahoma" w:eastAsia="Times New Roman" w:hAnsi="Tahoma" w:cs="B Nazanin" w:hint="cs"/>
          <w:rtl/>
        </w:rPr>
        <w:t xml:space="preserve"> </w:t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>در سطح دروس زبان مقطع کارشناسی ارشد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  <w:r w:rsidRPr="00163FE3">
        <w:rPr>
          <w:rFonts w:ascii="Tahoma" w:eastAsia="Times New Roman" w:hAnsi="Tahoma" w:cs="B Nazanin"/>
          <w:rtl/>
          <w:lang w:bidi="fa-IR"/>
        </w:rPr>
        <w:t>۸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  <w:rtl/>
        </w:rPr>
        <w:t>زبان عربی</w:t>
      </w:r>
      <w:r w:rsidR="000D32C4">
        <w:rPr>
          <w:rFonts w:ascii="Tahoma" w:eastAsia="Times New Roman" w:hAnsi="Tahoma" w:cs="B Nazanin" w:hint="cs"/>
          <w:rtl/>
        </w:rPr>
        <w:t xml:space="preserve"> </w:t>
      </w:r>
      <w:r w:rsidR="00B07604" w:rsidRPr="00163FE3">
        <w:rPr>
          <w:rFonts w:ascii="Tahoma" w:eastAsia="Times New Roman" w:hAnsi="Tahoma" w:cs="B Nazanin" w:hint="cs"/>
          <w:rtl/>
        </w:rPr>
        <w:t>(</w:t>
      </w:r>
      <w:r w:rsidRPr="00163FE3">
        <w:rPr>
          <w:rFonts w:ascii="Tahoma" w:eastAsia="Times New Roman" w:hAnsi="Tahoma" w:cs="B Nazanin"/>
          <w:rtl/>
        </w:rPr>
        <w:t>در سطح آشنایی با قرآن کریم و کتاب شریف اصول کافی</w:t>
      </w:r>
      <w:r w:rsidR="00B07604" w:rsidRPr="00163FE3">
        <w:rPr>
          <w:rFonts w:ascii="Tahoma" w:eastAsia="Times New Roman" w:hAnsi="Tahoma" w:cs="B Nazanin" w:hint="cs"/>
          <w:rtl/>
        </w:rPr>
        <w:t>)</w:t>
      </w:r>
      <w:r w:rsidRPr="00163FE3">
        <w:rPr>
          <w:rFonts w:ascii="Tahoma" w:eastAsia="Times New Roman" w:hAnsi="Tahoma" w:cs="B Nazanin"/>
        </w:rPr>
        <w:br/>
      </w:r>
    </w:p>
    <w:p w14:paraId="5177CF19" w14:textId="77777777" w:rsidR="000D32C4" w:rsidRDefault="00CF4A91" w:rsidP="000D32C4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  <w:r w:rsidRPr="00E55825">
        <w:rPr>
          <w:rFonts w:ascii="Tahoma" w:eastAsia="Times New Roman" w:hAnsi="Tahoma" w:cs="B Nazanin"/>
          <w:rtl/>
        </w:rPr>
        <w:t xml:space="preserve">آزمون کتبی شامل سؤالات چهارگزینه‌ای (دارای نمره‌ی منفی) از منابع ردیف </w:t>
      </w:r>
      <w:r w:rsidRPr="00E55825">
        <w:rPr>
          <w:rFonts w:ascii="Tahoma" w:eastAsia="Times New Roman" w:hAnsi="Tahoma" w:cs="B Nazanin"/>
          <w:rtl/>
          <w:lang w:bidi="fa-IR"/>
        </w:rPr>
        <w:t>۱</w:t>
      </w:r>
      <w:r w:rsidRPr="00E55825">
        <w:rPr>
          <w:rFonts w:ascii="Tahoma" w:eastAsia="Times New Roman" w:hAnsi="Tahoma" w:cs="B Nazanin"/>
          <w:rtl/>
        </w:rPr>
        <w:t xml:space="preserve"> تا </w:t>
      </w:r>
      <w:r w:rsidRPr="00E55825">
        <w:rPr>
          <w:rFonts w:ascii="Tahoma" w:eastAsia="Times New Roman" w:hAnsi="Tahoma" w:cs="B Nazanin"/>
          <w:rtl/>
          <w:lang w:bidi="fa-IR"/>
        </w:rPr>
        <w:t>۸</w:t>
      </w:r>
      <w:r w:rsidRPr="00E55825">
        <w:rPr>
          <w:rFonts w:ascii="Tahoma" w:eastAsia="Times New Roman" w:hAnsi="Tahoma" w:cs="B Nazanin"/>
          <w:rtl/>
        </w:rPr>
        <w:t xml:space="preserve"> و سؤالات تشریحی از بین دروس تخصصی خواهد بود. شرط قبولی در آزمون کتبی کسب حداقل </w:t>
      </w:r>
      <w:r w:rsidRPr="00E55825">
        <w:rPr>
          <w:rFonts w:ascii="Tahoma" w:eastAsia="Times New Roman" w:hAnsi="Tahoma" w:cs="B Nazanin"/>
          <w:rtl/>
          <w:lang w:bidi="fa-IR"/>
        </w:rPr>
        <w:t>۵۰</w:t>
      </w:r>
      <w:r w:rsidRPr="00E55825">
        <w:rPr>
          <w:rFonts w:ascii="Tahoma" w:eastAsia="Times New Roman" w:hAnsi="Tahoma" w:cs="B Nazanin"/>
          <w:rtl/>
        </w:rPr>
        <w:t xml:space="preserve"> درصد نمره‌ی قبولی از بین سؤالات چهارگزینه‌ای و </w:t>
      </w:r>
      <w:r w:rsidRPr="00E55825">
        <w:rPr>
          <w:rFonts w:ascii="Tahoma" w:eastAsia="Times New Roman" w:hAnsi="Tahoma" w:cs="B Nazanin"/>
          <w:rtl/>
          <w:lang w:bidi="fa-IR"/>
        </w:rPr>
        <w:t>۶۰</w:t>
      </w:r>
      <w:r w:rsidRPr="00E55825">
        <w:rPr>
          <w:rFonts w:ascii="Tahoma" w:eastAsia="Times New Roman" w:hAnsi="Tahoma" w:cs="B Nazanin"/>
          <w:rtl/>
        </w:rPr>
        <w:t xml:space="preserve"> درصد نمره‌ی قبولی از بین سؤالات تشریحی است</w:t>
      </w:r>
      <w:r w:rsidRPr="00E55825">
        <w:rPr>
          <w:rFonts w:ascii="Tahoma" w:eastAsia="Times New Roman" w:hAnsi="Tahoma" w:cs="B Nazanin"/>
        </w:rPr>
        <w:t>.</w:t>
      </w:r>
      <w:r w:rsidRPr="00E55825">
        <w:rPr>
          <w:rFonts w:ascii="Tahoma" w:eastAsia="Times New Roman" w:hAnsi="Tahoma" w:cs="B Nazanin"/>
        </w:rPr>
        <w:br/>
      </w:r>
    </w:p>
    <w:p w14:paraId="51055F21" w14:textId="7C50E312" w:rsidR="00BD4A57" w:rsidRPr="000D32C4" w:rsidRDefault="00CF4A91" w:rsidP="000D32C4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 w:rsidRPr="00E55825">
        <w:rPr>
          <w:rFonts w:ascii="Tahoma" w:eastAsia="Times New Roman" w:hAnsi="Tahoma" w:cs="B Nazanin"/>
          <w:b/>
          <w:bCs/>
          <w:rtl/>
        </w:rPr>
        <w:t>ه)</w:t>
      </w:r>
      <w:r w:rsidR="001825E1" w:rsidRPr="00E55825">
        <w:rPr>
          <w:rFonts w:ascii="Tahoma" w:eastAsia="Times New Roman" w:hAnsi="Tahoma" w:cs="B Nazanin" w:hint="cs"/>
          <w:b/>
          <w:bCs/>
          <w:rtl/>
        </w:rPr>
        <w:t xml:space="preserve">آشنایی با </w:t>
      </w:r>
      <w:r w:rsidRPr="00E55825">
        <w:rPr>
          <w:rFonts w:ascii="Tahoma" w:eastAsia="Times New Roman" w:hAnsi="Tahoma" w:cs="B Nazanin"/>
          <w:b/>
          <w:bCs/>
          <w:rtl/>
        </w:rPr>
        <w:t xml:space="preserve">شرایط </w:t>
      </w:r>
      <w:r w:rsidR="001825E1" w:rsidRPr="00E55825">
        <w:rPr>
          <w:rFonts w:ascii="Tahoma" w:eastAsia="Times New Roman" w:hAnsi="Tahoma" w:cs="B Nazanin" w:hint="cs"/>
          <w:b/>
          <w:bCs/>
          <w:rtl/>
        </w:rPr>
        <w:t xml:space="preserve">عمومی </w:t>
      </w:r>
      <w:r w:rsidRPr="00E55825">
        <w:rPr>
          <w:rFonts w:ascii="Tahoma" w:eastAsia="Times New Roman" w:hAnsi="Tahoma" w:cs="B Nazanin"/>
          <w:b/>
          <w:bCs/>
          <w:rtl/>
        </w:rPr>
        <w:t>دوره</w:t>
      </w:r>
      <w:r w:rsidR="001825E1" w:rsidRPr="00E55825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E55825">
        <w:rPr>
          <w:rFonts w:ascii="Tahoma" w:eastAsia="Times New Roman" w:hAnsi="Tahoma" w:cs="B Nazanin"/>
        </w:rPr>
        <w:br/>
      </w:r>
      <w:r w:rsidRPr="00E55825">
        <w:rPr>
          <w:rFonts w:ascii="Tahoma" w:eastAsia="Times New Roman" w:hAnsi="Tahoma" w:cs="B Nazanin"/>
          <w:rtl/>
        </w:rPr>
        <w:t>مدت دوره سه سال خواهد بود و</w:t>
      </w:r>
      <w:r w:rsidR="006811AD" w:rsidRPr="00E55825">
        <w:rPr>
          <w:rFonts w:ascii="Tahoma" w:eastAsia="Times New Roman" w:hAnsi="Tahoma" w:cs="B Nazanin" w:hint="cs"/>
          <w:rtl/>
        </w:rPr>
        <w:t xml:space="preserve"> </w:t>
      </w:r>
      <w:r w:rsidRPr="00E55825">
        <w:rPr>
          <w:rFonts w:ascii="Tahoma" w:eastAsia="Times New Roman" w:hAnsi="Tahoma" w:cs="B Nazanin"/>
          <w:rtl/>
        </w:rPr>
        <w:t>پذیرفته‌شدگان در قالب گروه تخصصی</w:t>
      </w:r>
      <w:r w:rsidR="006938AD" w:rsidRPr="00E55825">
        <w:rPr>
          <w:rFonts w:ascii="Tahoma" w:eastAsia="Times New Roman" w:hAnsi="Tahoma" w:cs="B Nazanin" w:hint="cs"/>
          <w:rtl/>
        </w:rPr>
        <w:t xml:space="preserve"> خود </w:t>
      </w:r>
      <w:r w:rsidRPr="00E55825">
        <w:rPr>
          <w:rFonts w:ascii="Tahoma" w:eastAsia="Times New Roman" w:hAnsi="Tahoma" w:cs="B Nazanin"/>
          <w:rtl/>
        </w:rPr>
        <w:t xml:space="preserve">و بر اساس اهداف دوره در برنامه‌های </w:t>
      </w:r>
      <w:r w:rsidR="0024449A">
        <w:rPr>
          <w:rFonts w:ascii="Tahoma" w:eastAsia="Times New Roman" w:hAnsi="Tahoma" w:cs="B Nazanin" w:hint="cs"/>
          <w:rtl/>
        </w:rPr>
        <w:t>پژوهشی و آموزشی</w:t>
      </w:r>
      <w:r w:rsidR="0087025B" w:rsidRPr="00E55825">
        <w:rPr>
          <w:rFonts w:ascii="Tahoma" w:eastAsia="Times New Roman" w:hAnsi="Tahoma" w:cs="B Nazanin" w:hint="cs"/>
          <w:rtl/>
        </w:rPr>
        <w:t>،</w:t>
      </w:r>
      <w:r w:rsidR="00DE52DF" w:rsidRPr="00E55825">
        <w:rPr>
          <w:rFonts w:ascii="Tahoma" w:eastAsia="Times New Roman" w:hAnsi="Tahoma" w:cs="B Nazanin"/>
          <w:rtl/>
        </w:rPr>
        <w:t xml:space="preserve"> شرکت فعال خواهند داشت. عناوین گروه‌های تخصصی و برنامه‌های دوره به شرح زیر است</w:t>
      </w:r>
      <w:r w:rsidR="0024449A">
        <w:rPr>
          <w:rFonts w:ascii="Tahoma" w:eastAsia="Times New Roman" w:hAnsi="Tahoma" w:cs="B Nazanin" w:hint="cs"/>
          <w:rtl/>
        </w:rPr>
        <w:t>:</w:t>
      </w:r>
      <w:r w:rsidR="00DE52DF" w:rsidRPr="00E55825">
        <w:rPr>
          <w:rFonts w:ascii="Tahoma" w:eastAsia="Times New Roman" w:hAnsi="Tahoma" w:cs="B Nazanin"/>
        </w:rPr>
        <w:br/>
      </w:r>
      <w:r w:rsidR="00BD4A57" w:rsidRPr="000D32C4">
        <w:rPr>
          <w:rFonts w:ascii="Tahoma" w:eastAsia="Times New Roman" w:hAnsi="Tahoma" w:cs="B Nazanin"/>
          <w:b/>
          <w:bCs/>
          <w:rtl/>
        </w:rPr>
        <w:t>عناوین گروه‌های تخصصی</w:t>
      </w:r>
      <w:r w:rsidR="00B222F7" w:rsidRPr="000D32C4">
        <w:rPr>
          <w:rFonts w:ascii="Tahoma" w:eastAsia="Times New Roman" w:hAnsi="Tahoma" w:cs="B Nazanin" w:hint="cs"/>
          <w:b/>
          <w:bCs/>
          <w:rtl/>
        </w:rPr>
        <w:t xml:space="preserve"> و محل برگزاری آن</w:t>
      </w:r>
      <w:r w:rsidR="00BD4A57" w:rsidRPr="000D32C4">
        <w:rPr>
          <w:rFonts w:ascii="Tahoma" w:eastAsia="Times New Roman" w:hAnsi="Tahoma" w:cs="B Nazanin"/>
        </w:rPr>
        <w:br/>
      </w:r>
      <w:r w:rsidR="00BD4A57" w:rsidRPr="000D32C4">
        <w:rPr>
          <w:rFonts w:ascii="Tahoma" w:eastAsia="Times New Roman" w:hAnsi="Tahoma" w:cs="B Nazanin"/>
          <w:b/>
          <w:bCs/>
          <w:rtl/>
        </w:rPr>
        <w:t xml:space="preserve">الف) </w:t>
      </w:r>
      <w:r w:rsidR="00F06AD1" w:rsidRPr="000D32C4">
        <w:rPr>
          <w:rFonts w:ascii="Tahoma" w:eastAsia="Times New Roman" w:hAnsi="Tahoma" w:cs="B Nazanin" w:hint="cs"/>
          <w:b/>
          <w:bCs/>
          <w:rtl/>
        </w:rPr>
        <w:t>گروه‌های تخصصی</w:t>
      </w:r>
      <w:r w:rsidR="00BD4A57" w:rsidRPr="000D32C4">
        <w:rPr>
          <w:rFonts w:ascii="Tahoma" w:eastAsia="Times New Roman" w:hAnsi="Tahoma" w:cs="B Nazanin"/>
          <w:b/>
          <w:bCs/>
          <w:rtl/>
        </w:rPr>
        <w:t xml:space="preserve"> برادران</w:t>
      </w:r>
      <w:r w:rsidR="00BD4A57" w:rsidRPr="000D32C4">
        <w:rPr>
          <w:rFonts w:ascii="Tahoma" w:eastAsia="Times New Roman" w:hAnsi="Tahoma" w:cs="B Nazanin"/>
        </w:rPr>
        <w:br/>
      </w:r>
      <w:r w:rsidR="00BD4A57" w:rsidRPr="000D32C4">
        <w:rPr>
          <w:rFonts w:ascii="Tahoma" w:eastAsia="Times New Roman" w:hAnsi="Tahoma" w:cs="B Nazanin" w:hint="cs"/>
          <w:rtl/>
        </w:rPr>
        <w:t xml:space="preserve">1. </w:t>
      </w:r>
      <w:r w:rsidR="009842DC" w:rsidRPr="000D32C4">
        <w:rPr>
          <w:rFonts w:ascii="Tahoma" w:eastAsia="Times New Roman" w:hAnsi="Tahoma" w:cs="B Nazanin" w:hint="cs"/>
          <w:rtl/>
        </w:rPr>
        <w:t>مطالعات انقلاب اسلامی</w:t>
      </w:r>
      <w:r w:rsidR="007B548F" w:rsidRPr="000D32C4">
        <w:rPr>
          <w:rFonts w:ascii="Tahoma" w:eastAsia="Times New Roman" w:hAnsi="Tahoma" w:cs="B Nazanin"/>
        </w:rPr>
        <w:t xml:space="preserve"> </w:t>
      </w:r>
      <w:r w:rsidR="007B548F" w:rsidRPr="000D32C4">
        <w:rPr>
          <w:rFonts w:ascii="Tahoma" w:eastAsia="Times New Roman" w:hAnsi="Tahoma" w:cs="B Nazanin" w:hint="cs"/>
          <w:rtl/>
          <w:lang w:bidi="fa-IR"/>
        </w:rPr>
        <w:t>(تهران)</w:t>
      </w:r>
    </w:p>
    <w:p w14:paraId="30136EA4" w14:textId="55478071" w:rsidR="0024449A" w:rsidRDefault="0024449A" w:rsidP="0024449A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 w:rsidRPr="000D32C4">
        <w:rPr>
          <w:rFonts w:ascii="Tahoma" w:eastAsia="Times New Roman" w:hAnsi="Tahoma" w:cs="B Nazanin" w:hint="cs"/>
          <w:rtl/>
          <w:lang w:bidi="fa-IR"/>
        </w:rPr>
        <w:t>2. آراء و اندیشه‌های فقهی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 xml:space="preserve"> حضرت</w:t>
      </w:r>
      <w:r w:rsidRPr="000D32C4">
        <w:rPr>
          <w:rFonts w:ascii="Tahoma" w:eastAsia="Times New Roman" w:hAnsi="Tahoma" w:cs="B Nazanin" w:hint="cs"/>
          <w:rtl/>
          <w:lang w:bidi="fa-IR"/>
        </w:rPr>
        <w:t xml:space="preserve"> آیت الله العظمی خامنه‌ای</w:t>
      </w:r>
      <w:r w:rsidR="00AF5585" w:rsidRPr="000D32C4">
        <w:rPr>
          <w:rFonts w:ascii="Tahoma" w:eastAsia="Times New Roman" w:hAnsi="Tahoma" w:cs="B Nazanin" w:hint="cs"/>
          <w:vertAlign w:val="superscript"/>
          <w:rtl/>
          <w:lang w:bidi="fa-IR"/>
        </w:rPr>
        <w:t>مد ظله العالی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 xml:space="preserve"> (قم)</w:t>
      </w:r>
    </w:p>
    <w:p w14:paraId="33174E49" w14:textId="1044D225" w:rsidR="00AF5585" w:rsidRPr="000D32C4" w:rsidRDefault="00E3407C" w:rsidP="00994DD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 xml:space="preserve">3. 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>تعلیم و تربیت (مشهد)</w:t>
      </w:r>
    </w:p>
    <w:p w14:paraId="37F656A7" w14:textId="6C226DFE" w:rsidR="00AF5585" w:rsidRPr="000D32C4" w:rsidRDefault="00994DD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>4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>. حقوق (قم)</w:t>
      </w:r>
    </w:p>
    <w:p w14:paraId="409C71A2" w14:textId="34D76724" w:rsidR="00AF5585" w:rsidRPr="000D32C4" w:rsidRDefault="00994DD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>5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>. هنر و رسانه (تهران)</w:t>
      </w:r>
    </w:p>
    <w:p w14:paraId="423F5646" w14:textId="01CAFE15" w:rsidR="00AF5585" w:rsidRPr="000D32C4" w:rsidRDefault="00994DD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>6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>. سیاست (تهران)</w:t>
      </w:r>
    </w:p>
    <w:p w14:paraId="07279BF7" w14:textId="13B64C0D" w:rsidR="00AF5585" w:rsidRPr="000D32C4" w:rsidRDefault="00994DD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>7</w:t>
      </w:r>
      <w:r w:rsidR="00AF5585" w:rsidRPr="000D32C4">
        <w:rPr>
          <w:rFonts w:ascii="Tahoma" w:eastAsia="Times New Roman" w:hAnsi="Tahoma" w:cs="B Nazanin" w:hint="cs"/>
          <w:rtl/>
          <w:lang w:bidi="fa-IR"/>
        </w:rPr>
        <w:t>. علم و فناوری (تهران)</w:t>
      </w:r>
    </w:p>
    <w:p w14:paraId="7A8899A7" w14:textId="77777777" w:rsidR="00AF5585" w:rsidRPr="000D32C4" w:rsidRDefault="00BD4A57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  <w:r w:rsidRPr="000D32C4">
        <w:rPr>
          <w:rFonts w:ascii="Tahoma" w:eastAsia="Times New Roman" w:hAnsi="Tahoma" w:cs="B Nazanin"/>
          <w:b/>
          <w:bCs/>
          <w:rtl/>
        </w:rPr>
        <w:t xml:space="preserve">ب) </w:t>
      </w:r>
      <w:r w:rsidR="00F06AD1" w:rsidRPr="000D32C4">
        <w:rPr>
          <w:rFonts w:ascii="Tahoma" w:eastAsia="Times New Roman" w:hAnsi="Tahoma" w:cs="B Nazanin" w:hint="cs"/>
          <w:b/>
          <w:bCs/>
          <w:rtl/>
        </w:rPr>
        <w:t>گروه‌های تخصصی</w:t>
      </w:r>
      <w:r w:rsidR="00F06AD1" w:rsidRPr="000D32C4">
        <w:rPr>
          <w:rFonts w:ascii="Tahoma" w:eastAsia="Times New Roman" w:hAnsi="Tahoma" w:cs="B Nazanin"/>
          <w:b/>
          <w:bCs/>
          <w:rtl/>
        </w:rPr>
        <w:t xml:space="preserve"> </w:t>
      </w:r>
      <w:r w:rsidRPr="000D32C4">
        <w:rPr>
          <w:rFonts w:ascii="Tahoma" w:eastAsia="Times New Roman" w:hAnsi="Tahoma" w:cs="B Nazanin"/>
          <w:b/>
          <w:bCs/>
          <w:rtl/>
        </w:rPr>
        <w:t>خواهران</w:t>
      </w:r>
      <w:r w:rsidR="00CA0383" w:rsidRPr="000D32C4">
        <w:rPr>
          <w:rFonts w:ascii="Tahoma" w:eastAsia="Times New Roman" w:hAnsi="Tahoma" w:cs="B Nazanin" w:hint="cs"/>
          <w:b/>
          <w:bCs/>
          <w:rtl/>
        </w:rPr>
        <w:t xml:space="preserve"> (تهران</w:t>
      </w:r>
      <w:r w:rsidR="00AF5585" w:rsidRPr="000D32C4">
        <w:rPr>
          <w:rFonts w:ascii="Tahoma" w:eastAsia="Times New Roman" w:hAnsi="Tahoma" w:cs="B Nazanin" w:hint="cs"/>
          <w:b/>
          <w:bCs/>
          <w:rtl/>
        </w:rPr>
        <w:t xml:space="preserve"> و مشهد</w:t>
      </w:r>
      <w:r w:rsidR="00CA0383" w:rsidRPr="000D32C4">
        <w:rPr>
          <w:rFonts w:ascii="Tahoma" w:eastAsia="Times New Roman" w:hAnsi="Tahoma" w:cs="B Nazanin" w:hint="cs"/>
          <w:b/>
          <w:bCs/>
          <w:rtl/>
        </w:rPr>
        <w:t>)</w:t>
      </w:r>
      <w:r w:rsidR="00F06AD1" w:rsidRPr="000D32C4">
        <w:rPr>
          <w:rFonts w:ascii="Tahoma" w:eastAsia="Times New Roman" w:hAnsi="Tahoma" w:cs="B Nazanin" w:hint="cs"/>
          <w:b/>
          <w:bCs/>
          <w:rtl/>
        </w:rPr>
        <w:t xml:space="preserve"> </w:t>
      </w:r>
    </w:p>
    <w:p w14:paraId="1C60141E" w14:textId="20D7C9F3" w:rsidR="009628BD" w:rsidRDefault="00AF558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  <w:lang w:bidi="fa-IR"/>
        </w:rPr>
      </w:pPr>
      <w:r w:rsidRPr="000D32C4">
        <w:rPr>
          <w:rFonts w:ascii="Tahoma" w:eastAsia="Times New Roman" w:hAnsi="Tahoma" w:cs="B Nazanin" w:hint="cs"/>
          <w:rtl/>
        </w:rPr>
        <w:t xml:space="preserve">1. </w:t>
      </w:r>
      <w:r w:rsidR="009628BD">
        <w:rPr>
          <w:rFonts w:ascii="Tahoma" w:eastAsia="Times New Roman" w:hAnsi="Tahoma" w:cs="B Nazanin" w:hint="cs"/>
          <w:rtl/>
        </w:rPr>
        <w:t>قرآن‌پژوهی (تهران)</w:t>
      </w:r>
    </w:p>
    <w:p w14:paraId="71C10967" w14:textId="449E0D36" w:rsidR="00BD4A57" w:rsidRPr="000D32C4" w:rsidRDefault="009628BD" w:rsidP="009628BD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>
        <w:rPr>
          <w:rFonts w:ascii="Tahoma" w:eastAsia="Times New Roman" w:hAnsi="Tahoma" w:cs="B Nazanin" w:hint="cs"/>
          <w:rtl/>
          <w:lang w:bidi="fa-IR"/>
        </w:rPr>
        <w:t xml:space="preserve">2. </w:t>
      </w:r>
      <w:r w:rsidR="00AF5585" w:rsidRPr="000D32C4">
        <w:rPr>
          <w:rFonts w:ascii="Tahoma" w:eastAsia="Times New Roman" w:hAnsi="Tahoma" w:cs="B Nazanin" w:hint="cs"/>
          <w:rtl/>
        </w:rPr>
        <w:t>دین و اندیشه (تهران و مشهد)</w:t>
      </w:r>
      <w:r w:rsidR="00BD4A57" w:rsidRPr="000D32C4">
        <w:rPr>
          <w:rFonts w:ascii="Tahoma" w:eastAsia="Times New Roman" w:hAnsi="Tahoma" w:cs="B Nazanin"/>
        </w:rPr>
        <w:br/>
      </w:r>
      <w:r>
        <w:rPr>
          <w:rFonts w:ascii="Tahoma" w:eastAsia="Times New Roman" w:hAnsi="Tahoma" w:cs="B Nazanin" w:hint="cs"/>
          <w:rtl/>
        </w:rPr>
        <w:t>3</w:t>
      </w:r>
      <w:r w:rsidR="00BD4A57" w:rsidRPr="000D32C4">
        <w:rPr>
          <w:rFonts w:ascii="Tahoma" w:eastAsia="Times New Roman" w:hAnsi="Tahoma" w:cs="B Nazanin" w:hint="cs"/>
          <w:rtl/>
        </w:rPr>
        <w:t xml:space="preserve">. </w:t>
      </w:r>
      <w:r w:rsidR="00CA0383" w:rsidRPr="000D32C4">
        <w:rPr>
          <w:rFonts w:ascii="Tahoma" w:eastAsia="Times New Roman" w:hAnsi="Tahoma" w:cs="B Nazanin" w:hint="cs"/>
          <w:rtl/>
        </w:rPr>
        <w:t xml:space="preserve">مطالعات </w:t>
      </w:r>
      <w:r w:rsidR="00AF5585" w:rsidRPr="000D32C4">
        <w:rPr>
          <w:rFonts w:ascii="Tahoma" w:eastAsia="Times New Roman" w:hAnsi="Tahoma" w:cs="B Nazanin" w:hint="cs"/>
          <w:rtl/>
        </w:rPr>
        <w:t>زنان و خانواده (تهران و مشهد)</w:t>
      </w:r>
      <w:r w:rsidR="00CA0383" w:rsidRPr="000D32C4">
        <w:rPr>
          <w:rFonts w:ascii="Tahoma" w:eastAsia="Times New Roman" w:hAnsi="Tahoma" w:cs="B Nazanin" w:hint="cs"/>
          <w:rtl/>
        </w:rPr>
        <w:t xml:space="preserve"> </w:t>
      </w:r>
    </w:p>
    <w:p w14:paraId="2E0E5B0E" w14:textId="50BB15F8" w:rsidR="00CA0383" w:rsidRPr="000D32C4" w:rsidRDefault="009628BD" w:rsidP="00CA0383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lastRenderedPageBreak/>
        <w:t>4</w:t>
      </w:r>
      <w:r w:rsidR="00CA0383" w:rsidRPr="000D32C4">
        <w:rPr>
          <w:rFonts w:ascii="Tahoma" w:eastAsia="Times New Roman" w:hAnsi="Tahoma" w:cs="B Nazanin" w:hint="cs"/>
          <w:rtl/>
        </w:rPr>
        <w:t>. حقوق</w:t>
      </w:r>
      <w:r w:rsidR="00AF5585" w:rsidRPr="000D32C4">
        <w:rPr>
          <w:rFonts w:ascii="Tahoma" w:eastAsia="Times New Roman" w:hAnsi="Tahoma" w:cs="B Nazanin" w:hint="cs"/>
          <w:rtl/>
        </w:rPr>
        <w:t xml:space="preserve"> (مشهد)</w:t>
      </w:r>
    </w:p>
    <w:p w14:paraId="4622A082" w14:textId="593A1D67" w:rsidR="00AF5585" w:rsidRPr="000D32C4" w:rsidRDefault="00AF5585" w:rsidP="009628BD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</w:p>
    <w:p w14:paraId="43B028A0" w14:textId="77777777" w:rsidR="00AF5585" w:rsidRPr="000D32C4" w:rsidRDefault="00AF5585" w:rsidP="00AF5585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</w:p>
    <w:p w14:paraId="02EE655F" w14:textId="77777777" w:rsidR="000B778A" w:rsidRDefault="000B778A" w:rsidP="00BD4A57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</w:p>
    <w:p w14:paraId="2FD7E96F" w14:textId="0E6648DB" w:rsidR="00B64C8A" w:rsidRPr="00E55825" w:rsidRDefault="00DB712A" w:rsidP="000B778A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  <w:r>
        <w:rPr>
          <w:rFonts w:ascii="Tahoma" w:eastAsia="Times New Roman" w:hAnsi="Tahoma" w:cs="B Nazanin" w:hint="cs"/>
          <w:b/>
          <w:bCs/>
          <w:rtl/>
        </w:rPr>
        <w:t xml:space="preserve">و) </w:t>
      </w:r>
      <w:r w:rsidR="005A0B2B" w:rsidRPr="00E55825">
        <w:rPr>
          <w:rFonts w:ascii="Tahoma" w:eastAsia="Times New Roman" w:hAnsi="Tahoma" w:cs="B Nazanin" w:hint="cs"/>
          <w:b/>
          <w:bCs/>
          <w:rtl/>
        </w:rPr>
        <w:t>تذکر</w:t>
      </w:r>
      <w:r w:rsidR="001419F8" w:rsidRPr="00E55825">
        <w:rPr>
          <w:rFonts w:ascii="Tahoma" w:eastAsia="Times New Roman" w:hAnsi="Tahoma" w:cs="B Nazanin" w:hint="cs"/>
          <w:b/>
          <w:bCs/>
          <w:rtl/>
        </w:rPr>
        <w:t>ات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 ناظر به فرآیند آزمون و جذب</w:t>
      </w:r>
      <w:r w:rsidR="005A0B2B" w:rsidRPr="00E55825">
        <w:rPr>
          <w:rFonts w:ascii="Tahoma" w:eastAsia="Times New Roman" w:hAnsi="Tahoma" w:cs="B Nazanin" w:hint="cs"/>
          <w:b/>
          <w:bCs/>
          <w:rtl/>
        </w:rPr>
        <w:t>:</w:t>
      </w:r>
    </w:p>
    <w:p w14:paraId="2A6351B5" w14:textId="7B48F268" w:rsidR="001419F8" w:rsidRPr="00733ED0" w:rsidRDefault="005A0B2B" w:rsidP="0087025B">
      <w:pPr>
        <w:pStyle w:val="ListParagraph"/>
        <w:numPr>
          <w:ilvl w:val="0"/>
          <w:numId w:val="5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E55825">
        <w:rPr>
          <w:rFonts w:ascii="Tahoma" w:eastAsia="Times New Roman" w:hAnsi="Tahoma" w:cs="B Nazanin" w:hint="cs"/>
          <w:b/>
          <w:bCs/>
          <w:rtl/>
        </w:rPr>
        <w:t xml:space="preserve">سؤالات تشریحی آزمون کتبی ناظر به </w:t>
      </w:r>
      <w:r w:rsidR="005C5173" w:rsidRPr="00E55825">
        <w:rPr>
          <w:rFonts w:ascii="Tahoma" w:eastAsia="Times New Roman" w:hAnsi="Tahoma" w:cs="B Nazanin" w:hint="cs"/>
          <w:b/>
          <w:bCs/>
          <w:rtl/>
        </w:rPr>
        <w:t>ارزیابی</w:t>
      </w:r>
      <w:r w:rsidRPr="00E55825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F06AD1" w:rsidRPr="00E55825">
        <w:rPr>
          <w:rFonts w:ascii="Tahoma" w:eastAsia="Times New Roman" w:hAnsi="Tahoma" w:cs="B Nazanin" w:hint="cs"/>
          <w:b/>
          <w:bCs/>
          <w:rtl/>
        </w:rPr>
        <w:t xml:space="preserve">اطلاعات </w:t>
      </w:r>
      <w:r w:rsidRPr="00E55825">
        <w:rPr>
          <w:rFonts w:ascii="Tahoma" w:eastAsia="Times New Roman" w:hAnsi="Tahoma" w:cs="B Nazanin" w:hint="cs"/>
          <w:b/>
          <w:bCs/>
          <w:rtl/>
        </w:rPr>
        <w:t xml:space="preserve">تحلیلی داوطلب </w:t>
      </w:r>
      <w:r w:rsidR="004503AD" w:rsidRPr="00E55825">
        <w:rPr>
          <w:rFonts w:ascii="Tahoma" w:eastAsia="Times New Roman" w:hAnsi="Tahoma" w:cs="B Nazanin" w:hint="cs"/>
          <w:b/>
          <w:bCs/>
          <w:rtl/>
        </w:rPr>
        <w:t xml:space="preserve">در </w:t>
      </w:r>
      <w:r w:rsidR="00BD4A57" w:rsidRPr="00E55825">
        <w:rPr>
          <w:rFonts w:ascii="Tahoma" w:eastAsia="Times New Roman" w:hAnsi="Tahoma" w:cs="B Nazanin" w:hint="cs"/>
          <w:b/>
          <w:bCs/>
          <w:rtl/>
        </w:rPr>
        <w:t>حوزه موضوعی گروه تخصصی وی خواهد بود</w:t>
      </w:r>
      <w:r w:rsidR="004503AD" w:rsidRPr="00E55825">
        <w:rPr>
          <w:rFonts w:ascii="Tahoma" w:eastAsia="Times New Roman" w:hAnsi="Tahoma" w:cs="B Nazanin" w:hint="cs"/>
          <w:b/>
          <w:bCs/>
          <w:rtl/>
        </w:rPr>
        <w:t xml:space="preserve">. </w:t>
      </w:r>
    </w:p>
    <w:p w14:paraId="716AF379" w14:textId="7A1C7AEA" w:rsidR="00733ED0" w:rsidRPr="00F20443" w:rsidRDefault="00733ED0" w:rsidP="00464066">
      <w:pPr>
        <w:pStyle w:val="ListParagraph"/>
        <w:numPr>
          <w:ilvl w:val="0"/>
          <w:numId w:val="5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F20443">
        <w:rPr>
          <w:rFonts w:ascii="Tahoma" w:eastAsia="Times New Roman" w:hAnsi="Tahoma" w:cs="B Nazanin" w:hint="cs"/>
          <w:b/>
          <w:bCs/>
          <w:rtl/>
        </w:rPr>
        <w:t xml:space="preserve">جذب پژوهشگر در سال 96 بر اساس </w:t>
      </w:r>
      <w:r w:rsidR="00D32B95" w:rsidRPr="00F20443">
        <w:rPr>
          <w:rFonts w:ascii="Tahoma" w:eastAsia="Times New Roman" w:hAnsi="Tahoma" w:cs="B Nazanin" w:hint="cs"/>
          <w:b/>
          <w:bCs/>
          <w:rtl/>
        </w:rPr>
        <w:t>نتایج حاصل آمده از</w:t>
      </w:r>
      <w:r w:rsidRPr="00F20443">
        <w:rPr>
          <w:rFonts w:ascii="Tahoma" w:eastAsia="Times New Roman" w:hAnsi="Tahoma" w:cs="B Nazanin" w:hint="cs"/>
          <w:b/>
          <w:bCs/>
          <w:rtl/>
        </w:rPr>
        <w:t xml:space="preserve"> فرآیند آزمون و مصاحبه به دو صورت پیوسته </w:t>
      </w:r>
      <w:r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>(</w:t>
      </w:r>
      <w:r w:rsidR="00D32B95"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>حضوری: الزام به</w:t>
      </w:r>
      <w:r w:rsidR="00BC2834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حضور دو روز کامل</w:t>
      </w:r>
      <w:r w:rsidR="00464066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هفته</w:t>
      </w:r>
      <w:r w:rsidR="00BC2834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در مرکز</w:t>
      </w:r>
      <w:r w:rsidR="00464066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تربیت پژوهشگر</w:t>
      </w:r>
      <w:r w:rsidR="00BC2834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که یک روز آن به پنجشنبه‌ها اختصاص دارد</w:t>
      </w:r>
      <w:r w:rsidR="00464066">
        <w:rPr>
          <w:rFonts w:ascii="Tahoma" w:eastAsia="Times New Roman" w:hAnsi="Tahoma" w:cs="B Nazanin" w:hint="cs"/>
          <w:b/>
          <w:bCs/>
          <w:sz w:val="20"/>
          <w:szCs w:val="20"/>
          <w:rtl/>
        </w:rPr>
        <w:t>؛ مجموعاً 60 ساعت حضور در هر ماه</w:t>
      </w:r>
      <w:r w:rsidR="00BC2834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) </w:t>
      </w:r>
      <w:r w:rsidRPr="00F20443">
        <w:rPr>
          <w:rFonts w:ascii="Tahoma" w:eastAsia="Times New Roman" w:hAnsi="Tahoma" w:cs="B Nazanin" w:hint="cs"/>
          <w:b/>
          <w:bCs/>
          <w:rtl/>
        </w:rPr>
        <w:t xml:space="preserve">و وابسته </w:t>
      </w:r>
      <w:r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>(</w:t>
      </w:r>
      <w:r w:rsidR="00D32B95"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>غیر حضوری: الزام به تحویل خروجی پژوهشی در قالب مقاله و اثر تألیفی</w:t>
      </w:r>
      <w:r w:rsidR="000D32C4"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و شرکت در جلسات گروه تخصصی و جلسات آموزشی مشترک</w:t>
      </w:r>
      <w:r w:rsidR="00EC0853"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پنج‌شنبه‌ها</w:t>
      </w:r>
      <w:r w:rsidR="00464066">
        <w:rPr>
          <w:rFonts w:ascii="Tahoma" w:eastAsia="Times New Roman" w:hAnsi="Tahoma" w:cs="B Nazanin" w:hint="cs"/>
          <w:b/>
          <w:bCs/>
          <w:sz w:val="20"/>
          <w:szCs w:val="20"/>
          <w:rtl/>
        </w:rPr>
        <w:t>)</w:t>
      </w:r>
      <w:r w:rsidRPr="00F2044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D32B95" w:rsidRPr="00F20443">
        <w:rPr>
          <w:rFonts w:ascii="Tahoma" w:eastAsia="Times New Roman" w:hAnsi="Tahoma" w:cs="B Nazanin" w:hint="cs"/>
          <w:b/>
          <w:bCs/>
          <w:rtl/>
        </w:rPr>
        <w:t>انجام خواهد شد.</w:t>
      </w:r>
    </w:p>
    <w:p w14:paraId="18F8CA98" w14:textId="3F424626" w:rsidR="00011791" w:rsidRPr="00F20443" w:rsidRDefault="00011791" w:rsidP="001419F8">
      <w:pPr>
        <w:pStyle w:val="ListParagraph"/>
        <w:numPr>
          <w:ilvl w:val="0"/>
          <w:numId w:val="5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F20443">
        <w:rPr>
          <w:rFonts w:ascii="Tahoma" w:eastAsia="Times New Roman" w:hAnsi="Tahoma" w:cs="B Nazanin" w:hint="cs"/>
          <w:rtl/>
        </w:rPr>
        <w:t>پژوهشگر</w:t>
      </w:r>
      <w:r w:rsidR="00D30D5F" w:rsidRPr="00F20443">
        <w:rPr>
          <w:rFonts w:ascii="Tahoma" w:eastAsia="Times New Roman" w:hAnsi="Tahoma" w:cs="B Nazanin" w:hint="cs"/>
          <w:rtl/>
        </w:rPr>
        <w:t>ان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پس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از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گزینش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و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جذب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نهایی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نسبت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به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موارد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زیر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متعهد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خواه</w:t>
      </w:r>
      <w:r w:rsidR="00B64C8A" w:rsidRPr="00F20443">
        <w:rPr>
          <w:rFonts w:ascii="Tahoma" w:eastAsia="Times New Roman" w:hAnsi="Tahoma" w:cs="B Nazanin" w:hint="cs"/>
          <w:rtl/>
        </w:rPr>
        <w:t>ن</w:t>
      </w:r>
      <w:r w:rsidRPr="00F20443">
        <w:rPr>
          <w:rFonts w:ascii="Tahoma" w:eastAsia="Times New Roman" w:hAnsi="Tahoma" w:cs="B Nazanin" w:hint="cs"/>
          <w:rtl/>
        </w:rPr>
        <w:t>د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بود</w:t>
      </w:r>
      <w:r w:rsidRPr="00F20443">
        <w:rPr>
          <w:rFonts w:ascii="Tahoma" w:eastAsia="Times New Roman" w:hAnsi="Tahoma" w:cs="B Nazanin"/>
          <w:rtl/>
        </w:rPr>
        <w:t>:</w:t>
      </w:r>
    </w:p>
    <w:p w14:paraId="1B80FABE" w14:textId="382CD88B" w:rsidR="00011791" w:rsidRPr="00F20443" w:rsidRDefault="00011791" w:rsidP="0031651E">
      <w:pPr>
        <w:pStyle w:val="ListParagraph"/>
        <w:numPr>
          <w:ilvl w:val="0"/>
          <w:numId w:val="6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F20443">
        <w:rPr>
          <w:rFonts w:ascii="Tahoma" w:eastAsia="Times New Roman" w:hAnsi="Tahoma" w:cs="B Nazanin" w:hint="cs"/>
          <w:rtl/>
        </w:rPr>
        <w:t>حضور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کامل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و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فعال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در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برنامه‌های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آموزشی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دوره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در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روزهای</w:t>
      </w:r>
      <w:r w:rsidRPr="00F20443">
        <w:rPr>
          <w:rFonts w:ascii="Tahoma" w:eastAsia="Times New Roman" w:hAnsi="Tahoma" w:cs="B Nazanin"/>
          <w:rtl/>
        </w:rPr>
        <w:t xml:space="preserve"> </w:t>
      </w:r>
      <w:r w:rsidRPr="00F20443">
        <w:rPr>
          <w:rFonts w:ascii="Tahoma" w:eastAsia="Times New Roman" w:hAnsi="Tahoma" w:cs="B Nazanin" w:hint="cs"/>
          <w:rtl/>
        </w:rPr>
        <w:t>پنج‌شنبه</w:t>
      </w:r>
      <w:r w:rsidR="00B64C8A" w:rsidRPr="00F20443">
        <w:rPr>
          <w:rFonts w:ascii="Tahoma" w:eastAsia="Times New Roman" w:hAnsi="Tahoma" w:cs="B Nazanin" w:hint="cs"/>
          <w:rtl/>
        </w:rPr>
        <w:t xml:space="preserve"> طبق زمان‌بندی اعلامی</w:t>
      </w:r>
    </w:p>
    <w:p w14:paraId="55B5BD52" w14:textId="31A45DD1" w:rsidR="0031651E" w:rsidRPr="00F20443" w:rsidRDefault="0031651E" w:rsidP="00464066">
      <w:pPr>
        <w:pStyle w:val="ListParagraph"/>
        <w:numPr>
          <w:ilvl w:val="0"/>
          <w:numId w:val="6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F20443">
        <w:rPr>
          <w:rFonts w:ascii="Tahoma" w:eastAsia="Times New Roman" w:hAnsi="Tahoma" w:cs="B Nazanin" w:hint="cs"/>
          <w:rtl/>
        </w:rPr>
        <w:t xml:space="preserve">حضور </w:t>
      </w:r>
      <w:r w:rsidR="00806D69" w:rsidRPr="00F20443">
        <w:rPr>
          <w:rFonts w:ascii="Tahoma" w:eastAsia="Times New Roman" w:hAnsi="Tahoma" w:cs="B Nazanin" w:hint="cs"/>
          <w:rtl/>
        </w:rPr>
        <w:t xml:space="preserve">اعضای پیوسته </w:t>
      </w:r>
      <w:r w:rsidRPr="00F20443">
        <w:rPr>
          <w:rFonts w:ascii="Tahoma" w:eastAsia="Times New Roman" w:hAnsi="Tahoma" w:cs="B Nazanin" w:hint="cs"/>
          <w:rtl/>
        </w:rPr>
        <w:t>در مرکز تربیت پژوهشگر معارف انقلاب اسلامی به میزان حداقل یک روز در هفته</w:t>
      </w:r>
      <w:r w:rsidR="00806D69" w:rsidRPr="00F20443">
        <w:rPr>
          <w:rFonts w:ascii="Tahoma" w:eastAsia="Times New Roman" w:hAnsi="Tahoma" w:cs="B Nazanin" w:hint="cs"/>
          <w:rtl/>
        </w:rPr>
        <w:t xml:space="preserve"> </w:t>
      </w:r>
      <w:r w:rsidR="00806D69" w:rsidRPr="00F20443">
        <w:rPr>
          <w:rFonts w:ascii="Tahoma" w:eastAsia="Times New Roman" w:hAnsi="Tahoma" w:cs="B Nazanin" w:hint="cs"/>
          <w:b/>
          <w:bCs/>
          <w:sz w:val="20"/>
          <w:szCs w:val="20"/>
          <w:rtl/>
        </w:rPr>
        <w:t>(غیر از پنجشنبه‌ها)</w:t>
      </w:r>
      <w:r w:rsidRPr="00F20443">
        <w:rPr>
          <w:rFonts w:ascii="Tahoma" w:eastAsia="Times New Roman" w:hAnsi="Tahoma" w:cs="B Nazanin" w:hint="cs"/>
          <w:rtl/>
        </w:rPr>
        <w:t xml:space="preserve"> جهت انجام و تکمیل امور پژوهشی</w:t>
      </w:r>
    </w:p>
    <w:p w14:paraId="64F7019E" w14:textId="0A3736F3" w:rsidR="00DE52DF" w:rsidRPr="00E55825" w:rsidRDefault="0031651E" w:rsidP="00464066">
      <w:pPr>
        <w:shd w:val="clear" w:color="auto" w:fill="FFFFFF"/>
        <w:bidi/>
        <w:spacing w:line="480" w:lineRule="atLeast"/>
        <w:ind w:left="720"/>
        <w:jc w:val="left"/>
        <w:rPr>
          <w:rFonts w:ascii="Tahoma" w:eastAsia="Times New Roman" w:hAnsi="Tahoma" w:cs="B Nazanin"/>
          <w:rtl/>
        </w:rPr>
      </w:pPr>
      <w:r w:rsidRPr="00F20443">
        <w:rPr>
          <w:rFonts w:ascii="Tahoma" w:eastAsia="Times New Roman" w:hAnsi="Tahoma" w:cs="B Nazanin" w:hint="cs"/>
          <w:rtl/>
        </w:rPr>
        <w:t>3</w:t>
      </w:r>
      <w:r w:rsidR="00011791" w:rsidRPr="00F20443">
        <w:rPr>
          <w:rFonts w:ascii="Tahoma" w:eastAsia="Times New Roman" w:hAnsi="Tahoma" w:cs="B Nazanin"/>
          <w:rtl/>
        </w:rPr>
        <w:t xml:space="preserve">) </w:t>
      </w:r>
      <w:r w:rsidR="00464066">
        <w:rPr>
          <w:rFonts w:ascii="Tahoma" w:eastAsia="Times New Roman" w:hAnsi="Tahoma" w:cs="B Nazanin" w:hint="cs"/>
          <w:rtl/>
        </w:rPr>
        <w:t xml:space="preserve">اختصاص </w:t>
      </w:r>
      <w:r w:rsidRPr="00F20443">
        <w:rPr>
          <w:rFonts w:ascii="Tahoma" w:eastAsia="Times New Roman" w:hAnsi="Tahoma" w:cs="B Nazanin" w:hint="cs"/>
          <w:rtl/>
        </w:rPr>
        <w:t>یک نیم‌روز در</w:t>
      </w:r>
      <w:r w:rsidR="00011791" w:rsidRPr="00F20443">
        <w:rPr>
          <w:rFonts w:ascii="Tahoma" w:eastAsia="Times New Roman" w:hAnsi="Tahoma" w:cs="B Nazanin"/>
          <w:rtl/>
        </w:rPr>
        <w:t xml:space="preserve"> </w:t>
      </w:r>
      <w:r w:rsidR="00011791" w:rsidRPr="00F20443">
        <w:rPr>
          <w:rFonts w:ascii="Tahoma" w:eastAsia="Times New Roman" w:hAnsi="Tahoma" w:cs="B Nazanin" w:hint="cs"/>
          <w:rtl/>
        </w:rPr>
        <w:t>هفته</w:t>
      </w:r>
      <w:r w:rsidR="00464066">
        <w:rPr>
          <w:rFonts w:ascii="Tahoma" w:eastAsia="Times New Roman" w:hAnsi="Tahoma" w:cs="B Nazanin" w:hint="cs"/>
          <w:rtl/>
        </w:rPr>
        <w:t>،</w:t>
      </w:r>
      <w:r w:rsidR="00011791" w:rsidRPr="00F20443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جهت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 xml:space="preserve">تشکیل گروه تخصصی </w:t>
      </w:r>
      <w:r w:rsidR="00806D69" w:rsidRPr="00E55825">
        <w:rPr>
          <w:rFonts w:ascii="Tahoma" w:eastAsia="Times New Roman" w:hAnsi="Tahoma" w:cs="B Nazanin" w:hint="cs"/>
          <w:rtl/>
        </w:rPr>
        <w:t>با</w:t>
      </w:r>
      <w:r w:rsidR="00806D69" w:rsidRPr="00E55825">
        <w:rPr>
          <w:rFonts w:ascii="Tahoma" w:eastAsia="Times New Roman" w:hAnsi="Tahoma" w:cs="B Nazanin"/>
          <w:rtl/>
        </w:rPr>
        <w:t xml:space="preserve"> </w:t>
      </w:r>
      <w:r w:rsidR="00806D69" w:rsidRPr="00E55825">
        <w:rPr>
          <w:rFonts w:ascii="Tahoma" w:eastAsia="Times New Roman" w:hAnsi="Tahoma" w:cs="B Nazanin" w:hint="cs"/>
          <w:rtl/>
        </w:rPr>
        <w:t>توافق</w:t>
      </w:r>
      <w:r w:rsidR="00806D69" w:rsidRPr="00E55825">
        <w:rPr>
          <w:rFonts w:ascii="Tahoma" w:eastAsia="Times New Roman" w:hAnsi="Tahoma" w:cs="B Nazanin"/>
          <w:rtl/>
        </w:rPr>
        <w:t xml:space="preserve"> </w:t>
      </w:r>
      <w:r w:rsidR="00806D69" w:rsidRPr="00E55825">
        <w:rPr>
          <w:rFonts w:ascii="Tahoma" w:eastAsia="Times New Roman" w:hAnsi="Tahoma" w:cs="B Nazanin" w:hint="cs"/>
          <w:rtl/>
        </w:rPr>
        <w:t>استاد</w:t>
      </w:r>
      <w:r w:rsidR="00806D69" w:rsidRPr="00E55825">
        <w:rPr>
          <w:rFonts w:ascii="Tahoma" w:eastAsia="Times New Roman" w:hAnsi="Tahoma" w:cs="B Nazanin"/>
          <w:rtl/>
        </w:rPr>
        <w:t xml:space="preserve"> </w:t>
      </w:r>
      <w:r w:rsidR="00806D69" w:rsidRPr="00E55825">
        <w:rPr>
          <w:rFonts w:ascii="Tahoma" w:eastAsia="Times New Roman" w:hAnsi="Tahoma" w:cs="B Nazanin" w:hint="cs"/>
          <w:rtl/>
        </w:rPr>
        <w:t>راهنما</w:t>
      </w:r>
      <w:r w:rsidR="00806D69">
        <w:rPr>
          <w:rFonts w:ascii="Tahoma" w:eastAsia="Times New Roman" w:hAnsi="Tahoma" w:cs="B Nazanin" w:hint="cs"/>
          <w:rtl/>
        </w:rPr>
        <w:t xml:space="preserve"> </w:t>
      </w:r>
    </w:p>
    <w:p w14:paraId="34C2B872" w14:textId="63A8F7B3" w:rsidR="00011791" w:rsidRDefault="0031651E" w:rsidP="0036225D">
      <w:pPr>
        <w:shd w:val="clear" w:color="auto" w:fill="FFFFFF"/>
        <w:bidi/>
        <w:spacing w:line="480" w:lineRule="atLeast"/>
        <w:ind w:left="720"/>
        <w:jc w:val="left"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t>4</w:t>
      </w:r>
      <w:r w:rsidR="00011791" w:rsidRPr="00E55825">
        <w:rPr>
          <w:rFonts w:ascii="Tahoma" w:eastAsia="Times New Roman" w:hAnsi="Tahoma" w:cs="B Nazanin" w:hint="cs"/>
          <w:rtl/>
        </w:rPr>
        <w:t>) انجام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موظفی‌های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پژوهشی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به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نحو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شایسته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و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در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زمان‌بندی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مقرر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زیر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نظر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استاد</w:t>
      </w:r>
      <w:r w:rsidR="00011791" w:rsidRPr="00E55825">
        <w:rPr>
          <w:rFonts w:ascii="Tahoma" w:eastAsia="Times New Roman" w:hAnsi="Tahoma" w:cs="B Nazanin"/>
          <w:rtl/>
        </w:rPr>
        <w:t xml:space="preserve"> </w:t>
      </w:r>
      <w:r w:rsidR="00011791" w:rsidRPr="00E55825">
        <w:rPr>
          <w:rFonts w:ascii="Tahoma" w:eastAsia="Times New Roman" w:hAnsi="Tahoma" w:cs="B Nazanin" w:hint="cs"/>
          <w:rtl/>
        </w:rPr>
        <w:t>راهنما</w:t>
      </w:r>
      <w:r w:rsidR="003E5149" w:rsidRPr="00E55825">
        <w:rPr>
          <w:rFonts w:ascii="Tahoma" w:eastAsia="Times New Roman" w:hAnsi="Tahoma" w:cs="B Nazanin" w:hint="cs"/>
          <w:rtl/>
        </w:rPr>
        <w:t xml:space="preserve"> (تولید مقاله در نیمسال اول توسط هر پژوهشگر؛ شروع فرآیند تألیف اثر پژوهشی از نیمسال اول تا پایان دوره سه‌ساله در زمان‌بندی معین؛ تألیف مقالات علمی </w:t>
      </w:r>
      <w:r w:rsidR="00D14E20" w:rsidRPr="00E55825">
        <w:rPr>
          <w:rFonts w:ascii="Tahoma" w:eastAsia="Times New Roman" w:hAnsi="Tahoma" w:cs="B Nazanin" w:hint="cs"/>
          <w:rtl/>
        </w:rPr>
        <w:t>مرتبط</w:t>
      </w:r>
      <w:r w:rsidR="00BD4A57" w:rsidRPr="00E55825">
        <w:rPr>
          <w:rFonts w:ascii="Tahoma" w:eastAsia="Times New Roman" w:hAnsi="Tahoma" w:cs="B Nazanin" w:hint="cs"/>
          <w:rtl/>
        </w:rPr>
        <w:t>،</w:t>
      </w:r>
      <w:r w:rsidR="003E5149" w:rsidRPr="00E55825">
        <w:rPr>
          <w:rFonts w:ascii="Tahoma" w:eastAsia="Times New Roman" w:hAnsi="Tahoma" w:cs="B Nazanin" w:hint="cs"/>
          <w:rtl/>
        </w:rPr>
        <w:t xml:space="preserve"> به موازات پیشرفت کار پژوهشی)</w:t>
      </w:r>
    </w:p>
    <w:p w14:paraId="01245F22" w14:textId="77777777" w:rsidR="00EC0853" w:rsidRDefault="00EC0853" w:rsidP="00EC0853">
      <w:pPr>
        <w:shd w:val="clear" w:color="auto" w:fill="FFFFFF"/>
        <w:bidi/>
        <w:spacing w:line="480" w:lineRule="atLeast"/>
        <w:ind w:left="676"/>
        <w:jc w:val="left"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t xml:space="preserve">5) </w:t>
      </w:r>
      <w:r w:rsidRPr="00EC0853">
        <w:rPr>
          <w:rFonts w:ascii="Tahoma" w:eastAsia="Times New Roman" w:hAnsi="Tahoma" w:cs="B Nazanin" w:hint="cs"/>
          <w:rtl/>
        </w:rPr>
        <w:t>تعهد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به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هماهنگی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کامل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با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مدیریت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تربیت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پژوهشگر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و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استاد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راهنما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در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جهت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پیشبرد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مقرری‌های</w:t>
      </w:r>
      <w:r w:rsidRPr="00EC0853">
        <w:rPr>
          <w:rFonts w:ascii="Tahoma" w:eastAsia="Times New Roman" w:hAnsi="Tahoma" w:cs="B Nazanin"/>
          <w:rtl/>
        </w:rPr>
        <w:t xml:space="preserve"> </w:t>
      </w:r>
      <w:r w:rsidRPr="00EC0853">
        <w:rPr>
          <w:rFonts w:ascii="Tahoma" w:eastAsia="Times New Roman" w:hAnsi="Tahoma" w:cs="B Nazanin" w:hint="cs"/>
          <w:rtl/>
        </w:rPr>
        <w:t>پژوهشی</w:t>
      </w:r>
    </w:p>
    <w:p w14:paraId="1BD193D5" w14:textId="77777777" w:rsidR="00EC0853" w:rsidRDefault="00EC0853" w:rsidP="00EC0853">
      <w:pPr>
        <w:shd w:val="clear" w:color="auto" w:fill="FFFFFF"/>
        <w:bidi/>
        <w:spacing w:line="480" w:lineRule="atLeast"/>
        <w:ind w:left="676"/>
        <w:jc w:val="left"/>
        <w:rPr>
          <w:rFonts w:ascii="Tahoma" w:eastAsia="Times New Roman" w:hAnsi="Tahoma" w:cs="B Nazanin"/>
          <w:rtl/>
        </w:rPr>
      </w:pPr>
    </w:p>
    <w:p w14:paraId="52210E9F" w14:textId="4176760E" w:rsidR="00EC0853" w:rsidRPr="00EC0853" w:rsidRDefault="00DB712A" w:rsidP="00EC0853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  <w:r>
        <w:rPr>
          <w:rFonts w:ascii="Tahoma" w:eastAsia="Times New Roman" w:hAnsi="Tahoma" w:cs="B Nazanin" w:hint="cs"/>
          <w:b/>
          <w:bCs/>
          <w:rtl/>
        </w:rPr>
        <w:t xml:space="preserve">ز) </w:t>
      </w:r>
      <w:r w:rsidR="00EC0853" w:rsidRPr="00EC0853">
        <w:rPr>
          <w:rFonts w:ascii="Tahoma" w:eastAsia="Times New Roman" w:hAnsi="Tahoma" w:cs="B Nazanin" w:hint="cs"/>
          <w:b/>
          <w:bCs/>
          <w:rtl/>
        </w:rPr>
        <w:t>امتیازات دوره</w:t>
      </w:r>
    </w:p>
    <w:p w14:paraId="6B814F5A" w14:textId="19BDD427" w:rsidR="001419F8" w:rsidRPr="00163FE3" w:rsidRDefault="001419F8" w:rsidP="000B778A">
      <w:pPr>
        <w:pStyle w:val="ListParagraph"/>
        <w:numPr>
          <w:ilvl w:val="0"/>
          <w:numId w:val="3"/>
        </w:numPr>
        <w:shd w:val="clear" w:color="auto" w:fill="FFFFFF"/>
        <w:bidi/>
        <w:spacing w:line="480" w:lineRule="atLeast"/>
        <w:rPr>
          <w:rFonts w:ascii="Tahoma" w:eastAsia="Times New Roman" w:hAnsi="Tahoma" w:cs="B Nazanin"/>
        </w:rPr>
      </w:pPr>
      <w:r w:rsidRPr="00163FE3">
        <w:rPr>
          <w:rFonts w:ascii="Tahoma" w:eastAsia="Times New Roman" w:hAnsi="Tahoma" w:cs="B Nazanin" w:hint="cs"/>
          <w:rtl/>
        </w:rPr>
        <w:t xml:space="preserve">پژوهشگران پس از پیشرفت 50 درصدی </w:t>
      </w:r>
      <w:r w:rsidR="00DE6DCE" w:rsidRPr="00163FE3">
        <w:rPr>
          <w:rFonts w:ascii="Tahoma" w:eastAsia="Times New Roman" w:hAnsi="Tahoma" w:cs="B Nazanin" w:hint="cs"/>
          <w:rtl/>
        </w:rPr>
        <w:t>طرح</w:t>
      </w:r>
      <w:r w:rsidRPr="00163FE3">
        <w:rPr>
          <w:rFonts w:ascii="Tahoma" w:eastAsia="Times New Roman" w:hAnsi="Tahoma" w:cs="B Nazanin" w:hint="cs"/>
          <w:rtl/>
        </w:rPr>
        <w:t xml:space="preserve"> پژوهشی</w:t>
      </w:r>
      <w:r w:rsidR="0031651E" w:rsidRPr="00F20443">
        <w:rPr>
          <w:rFonts w:ascii="Tahoma" w:eastAsia="Times New Roman" w:hAnsi="Tahoma" w:cs="B Nazanin" w:hint="cs"/>
          <w:rtl/>
        </w:rPr>
        <w:t xml:space="preserve"> و شرکت فعال در برنامه‌های دوره</w:t>
      </w:r>
      <w:r w:rsidR="000B778A" w:rsidRPr="00F20443">
        <w:rPr>
          <w:rFonts w:ascii="Tahoma" w:eastAsia="Times New Roman" w:hAnsi="Tahoma" w:cs="B Nazanin" w:hint="cs"/>
          <w:rtl/>
        </w:rPr>
        <w:t>،</w:t>
      </w:r>
      <w:r w:rsidR="00733ED0" w:rsidRPr="00F20443">
        <w:rPr>
          <w:rFonts w:ascii="Tahoma" w:eastAsia="Times New Roman" w:hAnsi="Tahoma" w:cs="B Nazanin" w:hint="cs"/>
          <w:rtl/>
        </w:rPr>
        <w:t xml:space="preserve"> متناسب با تحقق </w:t>
      </w:r>
      <w:r w:rsidR="00D32B95" w:rsidRPr="00F20443">
        <w:rPr>
          <w:rFonts w:ascii="Tahoma" w:eastAsia="Times New Roman" w:hAnsi="Tahoma" w:cs="B Nazanin" w:hint="cs"/>
          <w:rtl/>
        </w:rPr>
        <w:t>تعهدات</w:t>
      </w:r>
      <w:r w:rsidR="00733ED0" w:rsidRPr="00F20443">
        <w:rPr>
          <w:rFonts w:ascii="Tahoma" w:eastAsia="Times New Roman" w:hAnsi="Tahoma" w:cs="B Nazanin" w:hint="cs"/>
          <w:rtl/>
        </w:rPr>
        <w:t xml:space="preserve"> بالا</w:t>
      </w:r>
      <w:r w:rsidR="005C5173" w:rsidRPr="00F20443">
        <w:rPr>
          <w:rFonts w:ascii="Tahoma" w:eastAsia="Times New Roman" w:hAnsi="Tahoma" w:cs="B Nazanin" w:hint="cs"/>
          <w:rtl/>
        </w:rPr>
        <w:t>،</w:t>
      </w:r>
      <w:r w:rsidRPr="00F20443">
        <w:rPr>
          <w:rFonts w:ascii="Tahoma" w:eastAsia="Times New Roman" w:hAnsi="Tahoma" w:cs="B Nazanin" w:hint="cs"/>
          <w:rtl/>
        </w:rPr>
        <w:t xml:space="preserve"> </w:t>
      </w:r>
      <w:r w:rsidR="00A060C5" w:rsidRPr="00F20443">
        <w:rPr>
          <w:rFonts w:ascii="Tahoma" w:eastAsia="Times New Roman" w:hAnsi="Tahoma" w:cs="B Nazanin" w:hint="cs"/>
          <w:rtl/>
        </w:rPr>
        <w:t xml:space="preserve">کمک‌هزینه </w:t>
      </w:r>
      <w:r w:rsidR="00EC0853" w:rsidRPr="00F20443">
        <w:rPr>
          <w:rFonts w:ascii="Tahoma" w:eastAsia="Times New Roman" w:hAnsi="Tahoma" w:cs="B Nazanin" w:hint="cs"/>
          <w:rtl/>
        </w:rPr>
        <w:t>دریافت خواهند کرد</w:t>
      </w:r>
      <w:r w:rsidR="005C5173" w:rsidRPr="00F20443">
        <w:rPr>
          <w:rFonts w:ascii="Tahoma" w:eastAsia="Times New Roman" w:hAnsi="Tahoma" w:cs="B Nazanin" w:hint="cs"/>
          <w:rtl/>
        </w:rPr>
        <w:t>.</w:t>
      </w:r>
    </w:p>
    <w:p w14:paraId="5F2755D8" w14:textId="3A60EF9D" w:rsidR="00A060C5" w:rsidRDefault="00A060C5" w:rsidP="00A060C5">
      <w:pPr>
        <w:pStyle w:val="ListParagraph"/>
        <w:numPr>
          <w:ilvl w:val="0"/>
          <w:numId w:val="3"/>
        </w:numPr>
        <w:shd w:val="clear" w:color="auto" w:fill="FFFFFF"/>
        <w:bidi/>
        <w:spacing w:line="480" w:lineRule="atLeast"/>
        <w:rPr>
          <w:rFonts w:ascii="Tahoma" w:eastAsia="Times New Roman" w:hAnsi="Tahoma" w:cs="B Nazanin"/>
        </w:rPr>
      </w:pPr>
      <w:r w:rsidRPr="00163FE3">
        <w:rPr>
          <w:rFonts w:ascii="Tahoma" w:eastAsia="Times New Roman" w:hAnsi="Tahoma" w:cs="B Nazanin" w:hint="cs"/>
          <w:rtl/>
        </w:rPr>
        <w:t>حقوق مادی و معنوی آثار پژوهشی تولی</w:t>
      </w:r>
      <w:r w:rsidR="000B778A">
        <w:rPr>
          <w:rFonts w:ascii="Tahoma" w:eastAsia="Times New Roman" w:hAnsi="Tahoma" w:cs="B Nazanin" w:hint="cs"/>
          <w:rtl/>
        </w:rPr>
        <w:t>دی، متعلق به پژوهشگر خواهد بود.</w:t>
      </w:r>
    </w:p>
    <w:p w14:paraId="33D521BE" w14:textId="5E089646" w:rsidR="000B778A" w:rsidRPr="00163FE3" w:rsidRDefault="000B778A" w:rsidP="000B778A">
      <w:pPr>
        <w:pStyle w:val="ListParagraph"/>
        <w:numPr>
          <w:ilvl w:val="0"/>
          <w:numId w:val="3"/>
        </w:numPr>
        <w:shd w:val="clear" w:color="auto" w:fill="FFFFFF"/>
        <w:bidi/>
        <w:spacing w:line="480" w:lineRule="atLeast"/>
        <w:rPr>
          <w:rFonts w:ascii="Tahoma" w:eastAsia="Times New Roman" w:hAnsi="Tahoma" w:cs="B Nazanin"/>
        </w:rPr>
      </w:pPr>
      <w:r>
        <w:rPr>
          <w:rFonts w:ascii="Tahoma" w:eastAsia="Times New Roman" w:hAnsi="Tahoma" w:cs="B Nazanin" w:hint="cs"/>
          <w:rtl/>
        </w:rPr>
        <w:t>پس از اتمام دوره متناسب با وضعیت حضور و نتایج حاصل آمده از ارزیابی کیفی آثار پژوهشی تألیف شده توسط هر پژوهشگر، گواهی پایان‌دوره اعطاء خواهد شد.</w:t>
      </w:r>
    </w:p>
    <w:p w14:paraId="00FCF277" w14:textId="77777777" w:rsidR="000B778A" w:rsidRDefault="000B778A" w:rsidP="0036225D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</w:p>
    <w:p w14:paraId="69B12CCD" w14:textId="77777777" w:rsidR="00BC3D0B" w:rsidRDefault="00BC3D0B" w:rsidP="00BC3D0B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</w:p>
    <w:p w14:paraId="4D1096B4" w14:textId="77777777" w:rsidR="00BC3D0B" w:rsidRDefault="00BC3D0B" w:rsidP="00BC3D0B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</w:p>
    <w:p w14:paraId="0BF3D543" w14:textId="789BC30F" w:rsidR="00BC3D0B" w:rsidRDefault="00DB712A" w:rsidP="000B778A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b/>
          <w:bCs/>
          <w:rtl/>
        </w:rPr>
      </w:pPr>
      <w:r>
        <w:rPr>
          <w:rFonts w:ascii="Tahoma" w:eastAsia="Times New Roman" w:hAnsi="Tahoma" w:cs="B Nazanin" w:hint="cs"/>
          <w:b/>
          <w:bCs/>
          <w:rtl/>
        </w:rPr>
        <w:t xml:space="preserve">ح) </w:t>
      </w:r>
      <w:r w:rsidR="00CF4A91" w:rsidRPr="00163FE3">
        <w:rPr>
          <w:rFonts w:ascii="Tahoma" w:eastAsia="Times New Roman" w:hAnsi="Tahoma" w:cs="B Nazanin"/>
          <w:b/>
          <w:bCs/>
          <w:rtl/>
        </w:rPr>
        <w:t>زمان‌بندی پذیرش و جذب پژوهشگران</w:t>
      </w:r>
    </w:p>
    <w:p w14:paraId="4919E886" w14:textId="52457769" w:rsidR="00BC3D0B" w:rsidRDefault="0076520A" w:rsidP="00AF2FB7">
      <w:pPr>
        <w:pStyle w:val="ListParagraph"/>
        <w:numPr>
          <w:ilvl w:val="0"/>
          <w:numId w:val="7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BC3D0B">
        <w:rPr>
          <w:rFonts w:ascii="Tahoma" w:eastAsia="Times New Roman" w:hAnsi="Tahoma" w:cs="B Nazanin" w:hint="cs"/>
          <w:rtl/>
        </w:rPr>
        <w:t xml:space="preserve">ثبت </w:t>
      </w:r>
      <w:r w:rsidR="00CF4A91" w:rsidRPr="00BC3D0B">
        <w:rPr>
          <w:rFonts w:ascii="Tahoma" w:eastAsia="Times New Roman" w:hAnsi="Tahoma" w:cs="B Nazanin"/>
          <w:rtl/>
        </w:rPr>
        <w:t xml:space="preserve">نام اولیه </w:t>
      </w:r>
      <w:r w:rsidR="007967BD" w:rsidRPr="00BC3D0B">
        <w:rPr>
          <w:rFonts w:hint="cs"/>
          <w:b/>
          <w:bCs/>
          <w:u w:val="single"/>
          <w:rtl/>
        </w:rPr>
        <w:t xml:space="preserve">از </w:t>
      </w:r>
      <w:r w:rsidR="0036225D" w:rsidRPr="00BC3D0B">
        <w:rPr>
          <w:rFonts w:hint="cs"/>
          <w:b/>
          <w:bCs/>
          <w:u w:val="single"/>
          <w:rtl/>
          <w:lang w:bidi="fa-IR"/>
        </w:rPr>
        <w:t>تاریخ (</w:t>
      </w:r>
      <w:r w:rsidR="000B778A" w:rsidRPr="00BC3D0B">
        <w:rPr>
          <w:rFonts w:hint="cs"/>
          <w:b/>
          <w:bCs/>
          <w:u w:val="single"/>
          <w:rtl/>
          <w:lang w:bidi="fa-IR"/>
        </w:rPr>
        <w:t>12</w:t>
      </w:r>
      <w:r w:rsidR="0036225D" w:rsidRPr="00BC3D0B">
        <w:rPr>
          <w:rFonts w:hint="cs"/>
          <w:b/>
          <w:bCs/>
          <w:u w:val="single"/>
          <w:rtl/>
          <w:lang w:bidi="fa-IR"/>
        </w:rPr>
        <w:t>/</w:t>
      </w:r>
      <w:r w:rsidR="000B778A" w:rsidRPr="00BC3D0B">
        <w:rPr>
          <w:rFonts w:hint="cs"/>
          <w:b/>
          <w:bCs/>
          <w:u w:val="single"/>
          <w:rtl/>
          <w:lang w:bidi="fa-IR"/>
        </w:rPr>
        <w:t>01</w:t>
      </w:r>
      <w:r w:rsidR="0036225D" w:rsidRPr="00BC3D0B">
        <w:rPr>
          <w:rFonts w:hint="cs"/>
          <w:b/>
          <w:bCs/>
          <w:u w:val="single"/>
          <w:rtl/>
          <w:lang w:bidi="fa-IR"/>
        </w:rPr>
        <w:t>/</w:t>
      </w:r>
      <w:r w:rsidR="000B778A" w:rsidRPr="00BC3D0B">
        <w:rPr>
          <w:rFonts w:hint="cs"/>
          <w:b/>
          <w:bCs/>
          <w:u w:val="single"/>
          <w:rtl/>
          <w:lang w:bidi="fa-IR"/>
        </w:rPr>
        <w:t>9</w:t>
      </w:r>
      <w:r w:rsidR="00AF2FB7">
        <w:rPr>
          <w:rFonts w:hint="cs"/>
          <w:b/>
          <w:bCs/>
          <w:u w:val="single"/>
          <w:rtl/>
          <w:lang w:bidi="fa-IR"/>
        </w:rPr>
        <w:t>6</w:t>
      </w:r>
      <w:r w:rsidR="0036225D" w:rsidRPr="00BC3D0B">
        <w:rPr>
          <w:rFonts w:hint="cs"/>
          <w:b/>
          <w:bCs/>
          <w:u w:val="single"/>
          <w:rtl/>
          <w:lang w:bidi="fa-IR"/>
        </w:rPr>
        <w:t>)</w:t>
      </w:r>
      <w:r w:rsidR="007967BD" w:rsidRPr="00BC3D0B">
        <w:rPr>
          <w:rFonts w:hint="cs"/>
          <w:b/>
          <w:bCs/>
          <w:u w:val="single"/>
          <w:rtl/>
        </w:rPr>
        <w:t xml:space="preserve"> </w:t>
      </w:r>
      <w:r w:rsidR="00C01B38" w:rsidRPr="00BC3D0B">
        <w:rPr>
          <w:rFonts w:hint="cs"/>
          <w:b/>
          <w:bCs/>
          <w:u w:val="single"/>
          <w:rtl/>
        </w:rPr>
        <w:t xml:space="preserve">تا تاریخ </w:t>
      </w:r>
      <w:r w:rsidR="0036225D" w:rsidRPr="00BC3D0B">
        <w:rPr>
          <w:rFonts w:hint="cs"/>
          <w:b/>
          <w:bCs/>
          <w:u w:val="single"/>
          <w:rtl/>
        </w:rPr>
        <w:t>31</w:t>
      </w:r>
      <w:r w:rsidR="00C01B38" w:rsidRPr="00BC3D0B">
        <w:rPr>
          <w:rFonts w:hint="cs"/>
          <w:b/>
          <w:bCs/>
          <w:u w:val="single"/>
          <w:rtl/>
        </w:rPr>
        <w:t>/</w:t>
      </w:r>
      <w:r w:rsidR="0036225D" w:rsidRPr="00BC3D0B">
        <w:rPr>
          <w:rFonts w:hint="cs"/>
          <w:b/>
          <w:bCs/>
          <w:u w:val="single"/>
          <w:rtl/>
        </w:rPr>
        <w:t>02</w:t>
      </w:r>
      <w:r w:rsidR="00C01B38" w:rsidRPr="00BC3D0B">
        <w:rPr>
          <w:rFonts w:hint="cs"/>
          <w:b/>
          <w:bCs/>
          <w:u w:val="single"/>
          <w:rtl/>
        </w:rPr>
        <w:t>/</w:t>
      </w:r>
      <w:r w:rsidR="0036225D" w:rsidRPr="00BC3D0B">
        <w:rPr>
          <w:rFonts w:hint="cs"/>
          <w:b/>
          <w:bCs/>
          <w:u w:val="single"/>
          <w:rtl/>
        </w:rPr>
        <w:t>9</w:t>
      </w:r>
      <w:r w:rsidR="00AF2FB7">
        <w:rPr>
          <w:rFonts w:hint="cs"/>
          <w:b/>
          <w:bCs/>
          <w:u w:val="single"/>
          <w:rtl/>
        </w:rPr>
        <w:t>6</w:t>
      </w:r>
      <w:r w:rsidR="007967BD" w:rsidRPr="00BC3D0B">
        <w:rPr>
          <w:rFonts w:hint="cs"/>
          <w:b/>
          <w:bCs/>
          <w:u w:val="single"/>
          <w:rtl/>
        </w:rPr>
        <w:t xml:space="preserve"> </w:t>
      </w:r>
      <w:r w:rsidR="00CF4A91" w:rsidRPr="00BC3D0B">
        <w:rPr>
          <w:rFonts w:ascii="Tahoma" w:eastAsia="Times New Roman" w:hAnsi="Tahoma" w:cs="B Nazanin"/>
          <w:rtl/>
        </w:rPr>
        <w:t>صرفاً از طریق پایگاه اطلاع‌رسانی دفتر حفظ و نشر آثار حضرت آیت‌الله العظمی‌ خامنه‌ای</w:t>
      </w:r>
      <w:r w:rsidR="00CF4A91" w:rsidRPr="00BC3D0B">
        <w:rPr>
          <w:rFonts w:ascii="Tahoma" w:eastAsia="Times New Roman" w:hAnsi="Tahoma" w:cs="B Nazanin"/>
          <w:vertAlign w:val="superscript"/>
          <w:rtl/>
        </w:rPr>
        <w:t>مدظله العالی</w:t>
      </w:r>
      <w:r w:rsidR="00CF4A91" w:rsidRPr="00BC3D0B">
        <w:rPr>
          <w:rFonts w:ascii="Tahoma" w:eastAsia="Times New Roman" w:hAnsi="Tahoma" w:cs="B Nazanin"/>
          <w:rtl/>
        </w:rPr>
        <w:t xml:space="preserve"> به آدرس</w:t>
      </w:r>
      <w:r w:rsidR="00CF4A91" w:rsidRPr="00BC3D0B">
        <w:rPr>
          <w:rFonts w:ascii="Tahoma" w:eastAsia="Times New Roman" w:hAnsi="Tahoma" w:cs="B Nazanin"/>
        </w:rPr>
        <w:t xml:space="preserve"> www.khamenei.ir </w:t>
      </w:r>
      <w:r w:rsidR="00CF4A91" w:rsidRPr="00BC3D0B">
        <w:rPr>
          <w:rFonts w:ascii="Tahoma" w:eastAsia="Times New Roman" w:hAnsi="Tahoma" w:cs="B Nazanin"/>
          <w:rtl/>
        </w:rPr>
        <w:t>انجام خواهد شد</w:t>
      </w:r>
      <w:r w:rsidR="00CF4A91" w:rsidRPr="00BC3D0B">
        <w:rPr>
          <w:rFonts w:ascii="Tahoma" w:eastAsia="Times New Roman" w:hAnsi="Tahoma" w:cs="B Nazanin"/>
        </w:rPr>
        <w:t>.</w:t>
      </w:r>
      <w:r w:rsidR="007967BD" w:rsidRPr="00BC3D0B">
        <w:rPr>
          <w:rFonts w:ascii="Tahoma" w:eastAsia="Times New Roman" w:hAnsi="Tahoma" w:cs="B Nazanin" w:hint="cs"/>
          <w:rtl/>
        </w:rPr>
        <w:t xml:space="preserve"> </w:t>
      </w:r>
    </w:p>
    <w:p w14:paraId="212AAA4F" w14:textId="32A03F5F" w:rsidR="00CF4A91" w:rsidRPr="00BC3D0B" w:rsidRDefault="00CF4A91" w:rsidP="00DB712A">
      <w:pPr>
        <w:pStyle w:val="ListParagraph"/>
        <w:numPr>
          <w:ilvl w:val="0"/>
          <w:numId w:val="7"/>
        </w:num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 w:rsidRPr="00BC3D0B">
        <w:rPr>
          <w:rFonts w:ascii="Tahoma" w:eastAsia="Times New Roman" w:hAnsi="Tahoma" w:cs="B Nazanin"/>
          <w:rtl/>
        </w:rPr>
        <w:t>متقاضیان</w:t>
      </w:r>
      <w:r w:rsidR="00BC3D0B">
        <w:rPr>
          <w:rFonts w:ascii="Tahoma" w:eastAsia="Times New Roman" w:hAnsi="Tahoma" w:cs="B Nazanin" w:hint="cs"/>
          <w:rtl/>
        </w:rPr>
        <w:t xml:space="preserve"> می‌توانند</w:t>
      </w:r>
      <w:r w:rsidRPr="00BC3D0B">
        <w:rPr>
          <w:rFonts w:ascii="Tahoma" w:eastAsia="Times New Roman" w:hAnsi="Tahoma" w:cs="B Nazanin"/>
          <w:rtl/>
        </w:rPr>
        <w:t xml:space="preserve"> </w:t>
      </w:r>
      <w:r w:rsidR="00BC3D0B">
        <w:rPr>
          <w:rFonts w:ascii="Tahoma" w:eastAsia="Times New Roman" w:hAnsi="Tahoma" w:cs="B Nazanin" w:hint="cs"/>
          <w:rtl/>
        </w:rPr>
        <w:t>نمون‌برگ ثبت نام را از این پایگاه اطلاع‌رسانی</w:t>
      </w:r>
      <w:r w:rsidR="00BC3D0B">
        <w:t xml:space="preserve"> </w:t>
      </w:r>
      <w:r w:rsidR="00BC3D0B">
        <w:rPr>
          <w:rFonts w:hint="cs"/>
          <w:rtl/>
        </w:rPr>
        <w:t xml:space="preserve">دریافت و پس از </w:t>
      </w:r>
      <w:r w:rsidR="00BC3D0B">
        <w:rPr>
          <w:rFonts w:ascii="Tahoma" w:eastAsia="Times New Roman" w:hAnsi="Tahoma" w:cs="B Nazanin"/>
          <w:rtl/>
        </w:rPr>
        <w:t>تکمیل</w:t>
      </w:r>
      <w:r w:rsidR="00BC3D0B">
        <w:rPr>
          <w:rFonts w:ascii="Tahoma" w:eastAsia="Times New Roman" w:hAnsi="Tahoma" w:cs="B Nazanin" w:hint="cs"/>
          <w:rtl/>
        </w:rPr>
        <w:t xml:space="preserve">، آن را </w:t>
      </w:r>
      <w:r w:rsidRPr="00BC3D0B">
        <w:rPr>
          <w:rFonts w:ascii="Tahoma" w:eastAsia="Times New Roman" w:hAnsi="Tahoma" w:cs="B Nazanin"/>
          <w:rtl/>
        </w:rPr>
        <w:t>به نشانی پست الکترونیکی</w:t>
      </w:r>
      <w:r w:rsidRPr="001A6204">
        <w:rPr>
          <w:rFonts w:ascii="Tahoma" w:eastAsia="Times New Roman" w:hAnsi="Tahoma" w:cs="B Nazanin"/>
          <w:color w:val="BFBFBF" w:themeColor="background1" w:themeShade="BF"/>
        </w:rPr>
        <w:t xml:space="preserve"> </w:t>
      </w:r>
      <w:hyperlink r:id="rId8" w:history="1">
        <w:r w:rsidR="00DB712A" w:rsidRPr="00B736BD">
          <w:rPr>
            <w:rStyle w:val="Hyperlink"/>
            <w:rFonts w:ascii="Tahoma" w:eastAsia="Times New Roman" w:hAnsi="Tahoma" w:cs="B Nazanin"/>
          </w:rPr>
          <w:t>enghelabpajooh@khamenei.ir</w:t>
        </w:r>
      </w:hyperlink>
      <w:r w:rsidR="00DB712A">
        <w:rPr>
          <w:rFonts w:ascii="Tahoma" w:eastAsia="Times New Roman" w:hAnsi="Tahoma" w:cs="B Nazanin"/>
          <w:color w:val="BFBFBF" w:themeColor="background1" w:themeShade="BF"/>
        </w:rPr>
        <w:t xml:space="preserve"> </w:t>
      </w:r>
      <w:r w:rsidR="00C23CF0" w:rsidRPr="001A6204">
        <w:rPr>
          <w:rFonts w:ascii="Tahoma" w:eastAsia="Times New Roman" w:hAnsi="Tahoma" w:cs="B Nazanin" w:hint="cs"/>
          <w:color w:val="BFBFBF" w:themeColor="background1" w:themeShade="BF"/>
          <w:rtl/>
        </w:rPr>
        <w:t xml:space="preserve"> </w:t>
      </w:r>
      <w:r w:rsidRPr="00BC3D0B">
        <w:rPr>
          <w:rFonts w:ascii="Tahoma" w:eastAsia="Times New Roman" w:hAnsi="Tahoma" w:cs="B Nazanin"/>
          <w:rtl/>
        </w:rPr>
        <w:t>ارسال کنند. در صورتی که متقاضی</w:t>
      </w:r>
      <w:r w:rsidR="00AF2FB7">
        <w:rPr>
          <w:rFonts w:ascii="Tahoma" w:eastAsia="Times New Roman" w:hAnsi="Tahoma" w:cs="B Nazanin" w:hint="cs"/>
          <w:rtl/>
        </w:rPr>
        <w:t>،</w:t>
      </w:r>
      <w:r w:rsidRPr="00BC3D0B">
        <w:rPr>
          <w:rFonts w:ascii="Tahoma" w:eastAsia="Times New Roman" w:hAnsi="Tahoma" w:cs="B Nazanin"/>
          <w:rtl/>
        </w:rPr>
        <w:t xml:space="preserve"> واجد شرایط شرکت در آزمون تشخیص داده شود، تأییدیه‌ی آن به نشانی پست الکترونیک متقاضی </w:t>
      </w:r>
      <w:r w:rsidR="00F20443">
        <w:rPr>
          <w:rFonts w:ascii="Tahoma" w:eastAsia="Times New Roman" w:hAnsi="Tahoma" w:cs="B Nazanin" w:hint="cs"/>
          <w:rtl/>
        </w:rPr>
        <w:t xml:space="preserve">ـ </w:t>
      </w:r>
      <w:r w:rsidRPr="00BC3D0B">
        <w:rPr>
          <w:rFonts w:ascii="Tahoma" w:eastAsia="Times New Roman" w:hAnsi="Tahoma" w:cs="B Nazanin"/>
          <w:rtl/>
        </w:rPr>
        <w:t xml:space="preserve">که در </w:t>
      </w:r>
      <w:r w:rsidR="00F20443">
        <w:rPr>
          <w:rFonts w:ascii="Tahoma" w:eastAsia="Times New Roman" w:hAnsi="Tahoma" w:cs="B Nazanin" w:hint="cs"/>
          <w:rtl/>
        </w:rPr>
        <w:t>نمون‌برگ</w:t>
      </w:r>
      <w:r w:rsidRPr="00BC3D0B">
        <w:rPr>
          <w:rFonts w:ascii="Tahoma" w:eastAsia="Times New Roman" w:hAnsi="Tahoma" w:cs="B Nazanin"/>
          <w:rtl/>
        </w:rPr>
        <w:t xml:space="preserve"> ثبت‌نام درج کرده‌ است</w:t>
      </w:r>
      <w:r w:rsidR="00F20443">
        <w:rPr>
          <w:rFonts w:ascii="Tahoma" w:eastAsia="Times New Roman" w:hAnsi="Tahoma" w:cs="B Nazanin" w:hint="cs"/>
          <w:rtl/>
        </w:rPr>
        <w:t xml:space="preserve"> ـ</w:t>
      </w:r>
      <w:r w:rsidRPr="00BC3D0B">
        <w:rPr>
          <w:rFonts w:ascii="Tahoma" w:eastAsia="Times New Roman" w:hAnsi="Tahoma" w:cs="B Nazanin"/>
          <w:rtl/>
        </w:rPr>
        <w:t xml:space="preserve"> ارسال خواهد</w:t>
      </w:r>
      <w:r w:rsidR="00774C66" w:rsidRPr="00BC3D0B">
        <w:rPr>
          <w:rFonts w:ascii="Tahoma" w:eastAsia="Times New Roman" w:hAnsi="Tahoma" w:cs="B Nazanin" w:hint="cs"/>
          <w:rtl/>
        </w:rPr>
        <w:t xml:space="preserve"> ش</w:t>
      </w:r>
      <w:r w:rsidRPr="00BC3D0B">
        <w:rPr>
          <w:rFonts w:ascii="Tahoma" w:eastAsia="Times New Roman" w:hAnsi="Tahoma" w:cs="B Nazanin"/>
          <w:rtl/>
        </w:rPr>
        <w:t>د</w:t>
      </w:r>
      <w:r w:rsidRPr="00BC3D0B">
        <w:rPr>
          <w:rFonts w:ascii="Tahoma" w:eastAsia="Times New Roman" w:hAnsi="Tahoma" w:cs="B Nazanin"/>
        </w:rPr>
        <w:t>.</w:t>
      </w:r>
    </w:p>
    <w:p w14:paraId="7CD469EB" w14:textId="3FD31A3F" w:rsidR="00CF4A91" w:rsidRDefault="00CF4A91" w:rsidP="00F20443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  <w:r w:rsidRPr="00163FE3">
        <w:rPr>
          <w:rFonts w:ascii="Tahoma" w:eastAsia="Times New Roman" w:hAnsi="Tahoma" w:cs="B Nazanin"/>
        </w:rPr>
        <w:t xml:space="preserve">- </w:t>
      </w:r>
      <w:r w:rsidRPr="00163FE3">
        <w:rPr>
          <w:rFonts w:ascii="Tahoma" w:eastAsia="Times New Roman" w:hAnsi="Tahoma" w:cs="B Nazanin"/>
          <w:rtl/>
        </w:rPr>
        <w:t xml:space="preserve">کارت ورود به جلسه‌ی آزمون، روزهای </w:t>
      </w:r>
      <w:r w:rsidR="00F20443">
        <w:rPr>
          <w:rFonts w:ascii="Tahoma" w:eastAsia="Times New Roman" w:hAnsi="Tahoma" w:cs="B Nazanin" w:hint="cs"/>
          <w:rtl/>
        </w:rPr>
        <w:t>دو</w:t>
      </w:r>
      <w:r w:rsidRPr="00163FE3">
        <w:rPr>
          <w:rFonts w:ascii="Tahoma" w:eastAsia="Times New Roman" w:hAnsi="Tahoma" w:cs="B Nazanin"/>
          <w:rtl/>
        </w:rPr>
        <w:t xml:space="preserve">‌شنبه و </w:t>
      </w:r>
      <w:r w:rsidR="00F20443">
        <w:rPr>
          <w:rFonts w:ascii="Tahoma" w:eastAsia="Times New Roman" w:hAnsi="Tahoma" w:cs="B Nazanin" w:hint="cs"/>
          <w:rtl/>
        </w:rPr>
        <w:t>سه‌</w:t>
      </w:r>
      <w:r w:rsidRPr="00163FE3">
        <w:rPr>
          <w:rFonts w:ascii="Tahoma" w:eastAsia="Times New Roman" w:hAnsi="Tahoma" w:cs="B Nazanin"/>
          <w:rtl/>
        </w:rPr>
        <w:t xml:space="preserve">شنبه </w:t>
      </w:r>
      <w:r w:rsidR="007967BD" w:rsidRPr="00163FE3">
        <w:rPr>
          <w:rFonts w:ascii="Tahoma" w:eastAsia="Times New Roman" w:hAnsi="Tahoma" w:cs="B Nazanin"/>
          <w:rtl/>
        </w:rPr>
        <w:t>(</w:t>
      </w:r>
      <w:r w:rsidR="00F20443">
        <w:rPr>
          <w:rFonts w:ascii="Tahoma" w:eastAsia="Times New Roman" w:hAnsi="Tahoma" w:cs="B Nazanin" w:hint="cs"/>
          <w:rtl/>
        </w:rPr>
        <w:t>5</w:t>
      </w:r>
      <w:r w:rsidR="007967BD" w:rsidRPr="00163FE3">
        <w:rPr>
          <w:rFonts w:ascii="Tahoma" w:eastAsia="Times New Roman" w:hAnsi="Tahoma" w:cs="B Nazanin"/>
          <w:rtl/>
        </w:rPr>
        <w:t xml:space="preserve"> </w:t>
      </w:r>
      <w:r w:rsidR="007967BD" w:rsidRPr="00163FE3">
        <w:rPr>
          <w:rFonts w:ascii="Tahoma" w:eastAsia="Times New Roman" w:hAnsi="Tahoma" w:cs="B Nazanin" w:hint="cs"/>
          <w:rtl/>
        </w:rPr>
        <w:t>و</w:t>
      </w:r>
      <w:r w:rsidR="007967BD" w:rsidRPr="00163FE3">
        <w:rPr>
          <w:rFonts w:ascii="Tahoma" w:eastAsia="Times New Roman" w:hAnsi="Tahoma" w:cs="B Nazanin"/>
          <w:rtl/>
        </w:rPr>
        <w:t xml:space="preserve"> </w:t>
      </w:r>
      <w:r w:rsidR="00F20443">
        <w:rPr>
          <w:rFonts w:ascii="Tahoma" w:eastAsia="Times New Roman" w:hAnsi="Tahoma" w:cs="B Nazanin" w:hint="cs"/>
          <w:rtl/>
        </w:rPr>
        <w:t>6</w:t>
      </w:r>
      <w:r w:rsidR="007967BD" w:rsidRPr="00163FE3">
        <w:rPr>
          <w:rFonts w:ascii="Tahoma" w:eastAsia="Times New Roman" w:hAnsi="Tahoma" w:cs="B Nazanin"/>
          <w:rtl/>
        </w:rPr>
        <w:t xml:space="preserve"> </w:t>
      </w:r>
      <w:r w:rsidR="00562AA3">
        <w:rPr>
          <w:rFonts w:ascii="Tahoma" w:eastAsia="Times New Roman" w:hAnsi="Tahoma" w:cs="B Nazanin" w:hint="cs"/>
          <w:rtl/>
        </w:rPr>
        <w:t>تیر</w:t>
      </w:r>
      <w:r w:rsidR="007967BD" w:rsidRPr="00163FE3">
        <w:rPr>
          <w:rFonts w:ascii="Tahoma" w:eastAsia="Times New Roman" w:hAnsi="Tahoma" w:cs="B Nazanin"/>
          <w:rtl/>
        </w:rPr>
        <w:t xml:space="preserve"> </w:t>
      </w:r>
      <w:r w:rsidR="00562AA3">
        <w:rPr>
          <w:rFonts w:ascii="Tahoma" w:eastAsia="Times New Roman" w:hAnsi="Tahoma" w:cs="B Nazanin" w:hint="cs"/>
          <w:rtl/>
        </w:rPr>
        <w:t>96</w:t>
      </w:r>
      <w:r w:rsidR="007967BD" w:rsidRPr="00163FE3">
        <w:rPr>
          <w:rFonts w:ascii="Tahoma" w:eastAsia="Times New Roman" w:hAnsi="Tahoma" w:cs="B Nazanin"/>
          <w:rtl/>
        </w:rPr>
        <w:t>)</w:t>
      </w:r>
      <w:r w:rsidRPr="00163FE3">
        <w:rPr>
          <w:rFonts w:ascii="Tahoma" w:eastAsia="Times New Roman" w:hAnsi="Tahoma" w:cs="B Nazanin"/>
          <w:rtl/>
          <w:lang w:bidi="fa-IR"/>
        </w:rPr>
        <w:t xml:space="preserve"> </w:t>
      </w:r>
      <w:r w:rsidRPr="00163FE3">
        <w:rPr>
          <w:rFonts w:ascii="Tahoma" w:eastAsia="Times New Roman" w:hAnsi="Tahoma" w:cs="B Nazanin"/>
          <w:rtl/>
        </w:rPr>
        <w:t>به پست الکترونیکی متقاضی ارسال خواهد شد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 xml:space="preserve">زمان برگزاری آزمون ساعت </w:t>
      </w:r>
      <w:r w:rsidRPr="00163FE3">
        <w:rPr>
          <w:rFonts w:ascii="Tahoma" w:eastAsia="Times New Roman" w:hAnsi="Tahoma" w:cs="B Nazanin"/>
          <w:rtl/>
          <w:lang w:bidi="fa-IR"/>
        </w:rPr>
        <w:t>۸</w:t>
      </w:r>
      <w:r w:rsidRPr="00163FE3">
        <w:rPr>
          <w:rFonts w:ascii="Tahoma" w:eastAsia="Times New Roman" w:hAnsi="Tahoma" w:cs="B Nazanin"/>
          <w:rtl/>
        </w:rPr>
        <w:t xml:space="preserve"> صبح پنج‌شنبه </w:t>
      </w:r>
      <w:r w:rsidR="00562AA3">
        <w:rPr>
          <w:rFonts w:ascii="Tahoma" w:eastAsia="Times New Roman" w:hAnsi="Tahoma" w:cs="B Nazanin" w:hint="cs"/>
          <w:rtl/>
          <w:lang w:bidi="fa-IR"/>
        </w:rPr>
        <w:t>08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04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96</w:t>
      </w:r>
      <w:r w:rsidR="006124BA" w:rsidRPr="00163FE3">
        <w:rPr>
          <w:rFonts w:ascii="Tahoma" w:eastAsia="Times New Roman" w:hAnsi="Tahoma" w:cs="B Nazanin" w:hint="cs"/>
          <w:rtl/>
          <w:lang w:bidi="fa-IR"/>
        </w:rPr>
        <w:t xml:space="preserve"> </w:t>
      </w:r>
      <w:r w:rsidRPr="00163FE3">
        <w:rPr>
          <w:rFonts w:ascii="Tahoma" w:eastAsia="Times New Roman" w:hAnsi="Tahoma" w:cs="B Nazanin"/>
          <w:rtl/>
        </w:rPr>
        <w:t>خواهد بود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>مکان برگزاری آزمون کتبی در کارت متقاضیان درج خواهد شد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 xml:space="preserve">زمان اعلام نتایج اولیه، روز شنبه </w:t>
      </w:r>
      <w:r w:rsidR="00562AA3">
        <w:rPr>
          <w:rFonts w:ascii="Tahoma" w:eastAsia="Times New Roman" w:hAnsi="Tahoma" w:cs="B Nazanin" w:hint="cs"/>
          <w:rtl/>
          <w:lang w:bidi="fa-IR"/>
        </w:rPr>
        <w:t>31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04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96</w:t>
      </w:r>
      <w:r w:rsidR="006124BA" w:rsidRPr="00163FE3">
        <w:rPr>
          <w:rFonts w:ascii="Tahoma" w:eastAsia="Times New Roman" w:hAnsi="Tahoma" w:cs="B Nazanin" w:hint="cs"/>
          <w:rtl/>
          <w:lang w:bidi="fa-IR"/>
        </w:rPr>
        <w:t xml:space="preserve"> </w:t>
      </w:r>
      <w:r w:rsidRPr="00163FE3">
        <w:rPr>
          <w:rFonts w:ascii="Tahoma" w:eastAsia="Times New Roman" w:hAnsi="Tahoma" w:cs="B Nazanin"/>
          <w:rtl/>
        </w:rPr>
        <w:t>است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 xml:space="preserve">مصاحبه های حضوری از تاریخ </w:t>
      </w:r>
      <w:r w:rsidR="00562AA3">
        <w:rPr>
          <w:rFonts w:ascii="Tahoma" w:eastAsia="Times New Roman" w:hAnsi="Tahoma" w:cs="B Nazanin" w:hint="cs"/>
          <w:rtl/>
          <w:lang w:bidi="fa-IR"/>
        </w:rPr>
        <w:t>10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05</w:t>
      </w:r>
      <w:r w:rsidR="006124BA" w:rsidRPr="00163FE3">
        <w:rPr>
          <w:rFonts w:ascii="Tahoma" w:eastAsia="Times New Roman" w:hAnsi="Tahoma" w:cs="B Nazanin"/>
          <w:rtl/>
          <w:lang w:bidi="fa-IR"/>
        </w:rPr>
        <w:t>/</w:t>
      </w:r>
      <w:r w:rsidR="00562AA3">
        <w:rPr>
          <w:rFonts w:ascii="Tahoma" w:eastAsia="Times New Roman" w:hAnsi="Tahoma" w:cs="B Nazanin" w:hint="cs"/>
          <w:rtl/>
          <w:lang w:bidi="fa-IR"/>
        </w:rPr>
        <w:t>96</w:t>
      </w:r>
      <w:r w:rsidR="006124BA" w:rsidRPr="00163FE3">
        <w:rPr>
          <w:rFonts w:ascii="Tahoma" w:eastAsia="Times New Roman" w:hAnsi="Tahoma" w:cs="B Nazanin" w:hint="cs"/>
          <w:rtl/>
          <w:lang w:bidi="fa-IR"/>
        </w:rPr>
        <w:t xml:space="preserve"> </w:t>
      </w:r>
      <w:r w:rsidRPr="00163FE3">
        <w:rPr>
          <w:rFonts w:ascii="Tahoma" w:eastAsia="Times New Roman" w:hAnsi="Tahoma" w:cs="B Nazanin"/>
          <w:rtl/>
        </w:rPr>
        <w:t>آغاز خواهد شد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>اعلام نتایج نهایی و ثبت نام از قبول‌شدگان هفته‌ی سوم شهریور ماه است</w:t>
      </w:r>
      <w:r w:rsidRPr="00163FE3">
        <w:rPr>
          <w:rFonts w:ascii="Tahoma" w:eastAsia="Times New Roman" w:hAnsi="Tahoma" w:cs="B Nazanin"/>
        </w:rPr>
        <w:t>.</w:t>
      </w:r>
      <w:r w:rsidRPr="00163FE3">
        <w:rPr>
          <w:rFonts w:ascii="Tahoma" w:eastAsia="Times New Roman" w:hAnsi="Tahoma" w:cs="B Nazanin"/>
        </w:rPr>
        <w:br/>
        <w:t xml:space="preserve">- </w:t>
      </w:r>
      <w:r w:rsidRPr="00163FE3">
        <w:rPr>
          <w:rFonts w:ascii="Tahoma" w:eastAsia="Times New Roman" w:hAnsi="Tahoma" w:cs="B Nazanin"/>
          <w:rtl/>
        </w:rPr>
        <w:t>هنگام حضور در آزمون، داشتن کارت آزمون به همراه کارت ملی الزامی است</w:t>
      </w:r>
      <w:r w:rsidRPr="00163FE3">
        <w:rPr>
          <w:rFonts w:ascii="Tahoma" w:eastAsia="Times New Roman" w:hAnsi="Tahoma" w:cs="B Nazanin"/>
        </w:rPr>
        <w:t>.</w:t>
      </w:r>
    </w:p>
    <w:p w14:paraId="46AB8EFE" w14:textId="77777777" w:rsidR="00F20443" w:rsidRDefault="00F20443" w:rsidP="00F20443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  <w:rtl/>
        </w:rPr>
      </w:pPr>
    </w:p>
    <w:p w14:paraId="20A2C8B7" w14:textId="436CD285" w:rsidR="00F20443" w:rsidRPr="00163FE3" w:rsidRDefault="00F20443" w:rsidP="00F20443">
      <w:pPr>
        <w:shd w:val="clear" w:color="auto" w:fill="FFFFFF"/>
        <w:bidi/>
        <w:spacing w:line="480" w:lineRule="atLeast"/>
        <w:jc w:val="left"/>
        <w:rPr>
          <w:rFonts w:ascii="Tahoma" w:eastAsia="Times New Roman" w:hAnsi="Tahoma" w:cs="B Nazanin"/>
        </w:rPr>
      </w:pPr>
      <w:r>
        <w:rPr>
          <w:rFonts w:ascii="Tahoma" w:eastAsia="Times New Roman" w:hAnsi="Tahoma" w:cs="B Nazanin" w:hint="cs"/>
          <w:rtl/>
        </w:rPr>
        <w:t>تلاش</w:t>
      </w:r>
      <w:r w:rsidR="00E32221">
        <w:rPr>
          <w:rFonts w:ascii="Tahoma" w:eastAsia="Times New Roman" w:hAnsi="Tahoma" w:cs="B Nazanin" w:hint="cs"/>
          <w:rtl/>
        </w:rPr>
        <w:t>تان</w:t>
      </w:r>
      <w:r>
        <w:rPr>
          <w:rFonts w:ascii="Tahoma" w:eastAsia="Times New Roman" w:hAnsi="Tahoma" w:cs="B Nazanin" w:hint="cs"/>
          <w:rtl/>
        </w:rPr>
        <w:t xml:space="preserve"> در جهت اعتلای کلمه حق پاینده و توفیقتان</w:t>
      </w:r>
      <w:r w:rsidR="00E32221">
        <w:rPr>
          <w:rFonts w:ascii="Tahoma" w:eastAsia="Times New Roman" w:hAnsi="Tahoma" w:cs="B Nazanin" w:hint="cs"/>
          <w:rtl/>
        </w:rPr>
        <w:t xml:space="preserve"> در حفظ کیان انقلاب اسلامی</w:t>
      </w:r>
      <w:r>
        <w:rPr>
          <w:rFonts w:ascii="Tahoma" w:eastAsia="Times New Roman" w:hAnsi="Tahoma" w:cs="B Nazanin" w:hint="cs"/>
          <w:rtl/>
        </w:rPr>
        <w:t xml:space="preserve"> </w:t>
      </w:r>
      <w:r w:rsidR="00E32221">
        <w:rPr>
          <w:rFonts w:ascii="Tahoma" w:eastAsia="Times New Roman" w:hAnsi="Tahoma" w:cs="B Nazanin" w:hint="cs"/>
          <w:rtl/>
        </w:rPr>
        <w:t>در سایه توجهات حضرت ولی عصر</w:t>
      </w:r>
      <w:r w:rsidR="00E32221">
        <w:rPr>
          <w:rFonts w:ascii="Tahoma" w:eastAsia="Times New Roman" w:hAnsi="Tahoma" w:cs="B Nazanin" w:hint="cs"/>
          <w:vertAlign w:val="superscript"/>
          <w:rtl/>
        </w:rPr>
        <w:t>عجل الله تعالی فرجه الشریف</w:t>
      </w:r>
      <w:r w:rsidR="00E32221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روزافزون</w:t>
      </w:r>
      <w:r w:rsidR="00E32221">
        <w:rPr>
          <w:rFonts w:ascii="Tahoma" w:eastAsia="Times New Roman" w:hAnsi="Tahoma" w:cs="B Nazanin" w:hint="cs"/>
          <w:rtl/>
        </w:rPr>
        <w:t xml:space="preserve"> باد</w:t>
      </w:r>
    </w:p>
    <w:sectPr w:rsidR="00F20443" w:rsidRPr="00163FE3" w:rsidSect="00F92978">
      <w:footerReference w:type="default" r:id="rId9"/>
      <w:pgSz w:w="11907" w:h="16840" w:code="9"/>
      <w:pgMar w:top="1418" w:right="1418" w:bottom="567" w:left="993" w:header="720" w:footer="72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B8FA8" w14:textId="77777777" w:rsidR="00D13D4A" w:rsidRDefault="00D13D4A" w:rsidP="00913416">
      <w:pPr>
        <w:spacing w:line="240" w:lineRule="auto"/>
      </w:pPr>
      <w:r>
        <w:separator/>
      </w:r>
    </w:p>
  </w:endnote>
  <w:endnote w:type="continuationSeparator" w:id="0">
    <w:p w14:paraId="2589A55B" w14:textId="77777777" w:rsidR="00D13D4A" w:rsidRDefault="00D13D4A" w:rsidP="009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DroidNaskh">
    <w:altName w:val="Times New Roman"/>
    <w:charset w:val="00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35881"/>
      <w:docPartObj>
        <w:docPartGallery w:val="Page Numbers (Bottom of Page)"/>
        <w:docPartUnique/>
      </w:docPartObj>
    </w:sdtPr>
    <w:sdtEndPr/>
    <w:sdtContent>
      <w:p w14:paraId="7D96EAEE" w14:textId="77777777" w:rsidR="00913416" w:rsidRDefault="007F2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FA001" w14:textId="77777777" w:rsidR="00913416" w:rsidRDefault="0091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D7E9" w14:textId="77777777" w:rsidR="00D13D4A" w:rsidRDefault="00D13D4A" w:rsidP="00913416">
      <w:pPr>
        <w:spacing w:line="240" w:lineRule="auto"/>
      </w:pPr>
      <w:r>
        <w:separator/>
      </w:r>
    </w:p>
  </w:footnote>
  <w:footnote w:type="continuationSeparator" w:id="0">
    <w:p w14:paraId="27A5041A" w14:textId="77777777" w:rsidR="00D13D4A" w:rsidRDefault="00D13D4A" w:rsidP="00913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CE6"/>
    <w:multiLevelType w:val="hybridMultilevel"/>
    <w:tmpl w:val="6DD8571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F0B121E"/>
    <w:multiLevelType w:val="hybridMultilevel"/>
    <w:tmpl w:val="5122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228"/>
    <w:multiLevelType w:val="hybridMultilevel"/>
    <w:tmpl w:val="50C0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52EE"/>
    <w:multiLevelType w:val="hybridMultilevel"/>
    <w:tmpl w:val="01FEA714"/>
    <w:lvl w:ilvl="0" w:tplc="66183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35BE0"/>
    <w:multiLevelType w:val="hybridMultilevel"/>
    <w:tmpl w:val="D87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C93"/>
    <w:multiLevelType w:val="hybridMultilevel"/>
    <w:tmpl w:val="8C22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B66"/>
    <w:multiLevelType w:val="hybridMultilevel"/>
    <w:tmpl w:val="E2CC4078"/>
    <w:lvl w:ilvl="0" w:tplc="9B906116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1"/>
    <w:rsid w:val="00011791"/>
    <w:rsid w:val="000118D2"/>
    <w:rsid w:val="0001749F"/>
    <w:rsid w:val="0004469D"/>
    <w:rsid w:val="00061157"/>
    <w:rsid w:val="00065E76"/>
    <w:rsid w:val="000713EF"/>
    <w:rsid w:val="000B778A"/>
    <w:rsid w:val="000C5011"/>
    <w:rsid w:val="000D1138"/>
    <w:rsid w:val="000D32C4"/>
    <w:rsid w:val="000E13C5"/>
    <w:rsid w:val="000F2EB8"/>
    <w:rsid w:val="001054D6"/>
    <w:rsid w:val="001419F8"/>
    <w:rsid w:val="00162CDC"/>
    <w:rsid w:val="00163FE3"/>
    <w:rsid w:val="00167FEB"/>
    <w:rsid w:val="00171C26"/>
    <w:rsid w:val="00176EE6"/>
    <w:rsid w:val="001825E1"/>
    <w:rsid w:val="00184467"/>
    <w:rsid w:val="00191D7B"/>
    <w:rsid w:val="001A6204"/>
    <w:rsid w:val="00200C33"/>
    <w:rsid w:val="002068C5"/>
    <w:rsid w:val="002073EE"/>
    <w:rsid w:val="00211D12"/>
    <w:rsid w:val="00243FE3"/>
    <w:rsid w:val="0024449A"/>
    <w:rsid w:val="002A0645"/>
    <w:rsid w:val="002B5DD6"/>
    <w:rsid w:val="002B6BA7"/>
    <w:rsid w:val="002C5AB7"/>
    <w:rsid w:val="002D45C1"/>
    <w:rsid w:val="002F60F9"/>
    <w:rsid w:val="002F6430"/>
    <w:rsid w:val="0031651E"/>
    <w:rsid w:val="00322981"/>
    <w:rsid w:val="0036225D"/>
    <w:rsid w:val="003A6F07"/>
    <w:rsid w:val="003C4F21"/>
    <w:rsid w:val="003E3A29"/>
    <w:rsid w:val="003E5149"/>
    <w:rsid w:val="003F3EB4"/>
    <w:rsid w:val="003F5E1A"/>
    <w:rsid w:val="004101AE"/>
    <w:rsid w:val="00444DAF"/>
    <w:rsid w:val="004503AD"/>
    <w:rsid w:val="00453F66"/>
    <w:rsid w:val="00464066"/>
    <w:rsid w:val="004A384D"/>
    <w:rsid w:val="004B02EC"/>
    <w:rsid w:val="004E19A3"/>
    <w:rsid w:val="004E24FD"/>
    <w:rsid w:val="00562AA3"/>
    <w:rsid w:val="005A0B2B"/>
    <w:rsid w:val="005C5173"/>
    <w:rsid w:val="005D592B"/>
    <w:rsid w:val="006124BA"/>
    <w:rsid w:val="006811AD"/>
    <w:rsid w:val="006938AD"/>
    <w:rsid w:val="0070249E"/>
    <w:rsid w:val="00733ED0"/>
    <w:rsid w:val="00742CDB"/>
    <w:rsid w:val="00761781"/>
    <w:rsid w:val="0076520A"/>
    <w:rsid w:val="00774C66"/>
    <w:rsid w:val="00775B4A"/>
    <w:rsid w:val="007967BD"/>
    <w:rsid w:val="007B548F"/>
    <w:rsid w:val="007F2510"/>
    <w:rsid w:val="00806D69"/>
    <w:rsid w:val="00830E72"/>
    <w:rsid w:val="0086521B"/>
    <w:rsid w:val="008662F8"/>
    <w:rsid w:val="0087025B"/>
    <w:rsid w:val="00886AEB"/>
    <w:rsid w:val="008A18BB"/>
    <w:rsid w:val="008C0EA9"/>
    <w:rsid w:val="008F2456"/>
    <w:rsid w:val="00913416"/>
    <w:rsid w:val="00954EBA"/>
    <w:rsid w:val="00956029"/>
    <w:rsid w:val="009628BD"/>
    <w:rsid w:val="009716AC"/>
    <w:rsid w:val="009842DC"/>
    <w:rsid w:val="00994DD5"/>
    <w:rsid w:val="009F6690"/>
    <w:rsid w:val="00A060C5"/>
    <w:rsid w:val="00A57A5D"/>
    <w:rsid w:val="00A902E7"/>
    <w:rsid w:val="00A92B01"/>
    <w:rsid w:val="00AC7CC0"/>
    <w:rsid w:val="00AE1F44"/>
    <w:rsid w:val="00AF2FB7"/>
    <w:rsid w:val="00AF5585"/>
    <w:rsid w:val="00B07604"/>
    <w:rsid w:val="00B222F7"/>
    <w:rsid w:val="00B34D31"/>
    <w:rsid w:val="00B64C8A"/>
    <w:rsid w:val="00B76D43"/>
    <w:rsid w:val="00B8244B"/>
    <w:rsid w:val="00B90F97"/>
    <w:rsid w:val="00B91E39"/>
    <w:rsid w:val="00B96371"/>
    <w:rsid w:val="00B9660E"/>
    <w:rsid w:val="00BB2288"/>
    <w:rsid w:val="00BB6D97"/>
    <w:rsid w:val="00BC2834"/>
    <w:rsid w:val="00BC3D0B"/>
    <w:rsid w:val="00BC4C66"/>
    <w:rsid w:val="00BD4A57"/>
    <w:rsid w:val="00BE09CA"/>
    <w:rsid w:val="00BF55E6"/>
    <w:rsid w:val="00BF58C5"/>
    <w:rsid w:val="00C01B38"/>
    <w:rsid w:val="00C1428A"/>
    <w:rsid w:val="00C23CF0"/>
    <w:rsid w:val="00C4751D"/>
    <w:rsid w:val="00C70FF4"/>
    <w:rsid w:val="00C7731A"/>
    <w:rsid w:val="00CA0383"/>
    <w:rsid w:val="00CC1285"/>
    <w:rsid w:val="00CC27A4"/>
    <w:rsid w:val="00CD2B19"/>
    <w:rsid w:val="00CD7DD5"/>
    <w:rsid w:val="00CE09A3"/>
    <w:rsid w:val="00CE573B"/>
    <w:rsid w:val="00CF4A91"/>
    <w:rsid w:val="00D13D4A"/>
    <w:rsid w:val="00D14E20"/>
    <w:rsid w:val="00D30D5F"/>
    <w:rsid w:val="00D32B95"/>
    <w:rsid w:val="00D35F4F"/>
    <w:rsid w:val="00D40E84"/>
    <w:rsid w:val="00D65EA7"/>
    <w:rsid w:val="00D7203D"/>
    <w:rsid w:val="00D76C48"/>
    <w:rsid w:val="00D91E47"/>
    <w:rsid w:val="00DB70BA"/>
    <w:rsid w:val="00DB712A"/>
    <w:rsid w:val="00DD50A7"/>
    <w:rsid w:val="00DE52DF"/>
    <w:rsid w:val="00DE595D"/>
    <w:rsid w:val="00DE6DCE"/>
    <w:rsid w:val="00E07F78"/>
    <w:rsid w:val="00E32221"/>
    <w:rsid w:val="00E3407C"/>
    <w:rsid w:val="00E42E9B"/>
    <w:rsid w:val="00E50B81"/>
    <w:rsid w:val="00E5361E"/>
    <w:rsid w:val="00E55825"/>
    <w:rsid w:val="00E62222"/>
    <w:rsid w:val="00EB153E"/>
    <w:rsid w:val="00EB3585"/>
    <w:rsid w:val="00EC0853"/>
    <w:rsid w:val="00ED4301"/>
    <w:rsid w:val="00EE1B53"/>
    <w:rsid w:val="00F06AD1"/>
    <w:rsid w:val="00F20443"/>
    <w:rsid w:val="00F83F6B"/>
    <w:rsid w:val="00F85E01"/>
    <w:rsid w:val="00F9297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8EF769"/>
  <w15:docId w15:val="{BFEB59DD-5469-4FAF-9AC6-76CBDC2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2  Nazani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12"/>
  </w:style>
  <w:style w:type="paragraph" w:styleId="Heading3">
    <w:name w:val="heading 3"/>
    <w:basedOn w:val="Normal"/>
    <w:link w:val="Heading3Char"/>
    <w:uiPriority w:val="9"/>
    <w:qFormat/>
    <w:rsid w:val="00CF4A9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A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F4A91"/>
  </w:style>
  <w:style w:type="character" w:styleId="Strong">
    <w:name w:val="Strong"/>
    <w:basedOn w:val="DefaultParagraphFont"/>
    <w:uiPriority w:val="22"/>
    <w:qFormat/>
    <w:rsid w:val="00CF4A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4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416"/>
  </w:style>
  <w:style w:type="paragraph" w:styleId="Footer">
    <w:name w:val="footer"/>
    <w:basedOn w:val="Normal"/>
    <w:link w:val="FooterChar"/>
    <w:uiPriority w:val="99"/>
    <w:unhideWhenUsed/>
    <w:rsid w:val="009134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6"/>
  </w:style>
  <w:style w:type="character" w:styleId="CommentReference">
    <w:name w:val="annotation reference"/>
    <w:basedOn w:val="DefaultParagraphFont"/>
    <w:uiPriority w:val="99"/>
    <w:semiHidden/>
    <w:unhideWhenUsed/>
    <w:rsid w:val="00243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3EF"/>
    <w:pPr>
      <w:ind w:left="720"/>
      <w:contextualSpacing/>
    </w:pPr>
  </w:style>
  <w:style w:type="table" w:styleId="TableGrid">
    <w:name w:val="Table Grid"/>
    <w:basedOn w:val="TableNormal"/>
    <w:uiPriority w:val="39"/>
    <w:rsid w:val="00BF55E6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helabpajooh@khamenei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F18D-40AC-4EF4-8D2A-BF9FFE6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PAYA</cp:lastModifiedBy>
  <cp:revision>2</cp:revision>
  <cp:lastPrinted>2017-02-25T07:56:00Z</cp:lastPrinted>
  <dcterms:created xsi:type="dcterms:W3CDTF">2017-03-19T09:45:00Z</dcterms:created>
  <dcterms:modified xsi:type="dcterms:W3CDTF">2017-03-19T09:45:00Z</dcterms:modified>
</cp:coreProperties>
</file>